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611" w:rsidRDefault="00F6361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42CC5" w:rsidTr="00C42CC5">
        <w:tc>
          <w:tcPr>
            <w:tcW w:w="4889" w:type="dxa"/>
          </w:tcPr>
          <w:p w:rsidR="00C42CC5" w:rsidRPr="00DF3DB5" w:rsidRDefault="00C42CC5">
            <w:pPr>
              <w:rPr>
                <w:b/>
                <w:sz w:val="28"/>
              </w:rPr>
            </w:pPr>
            <w:proofErr w:type="spellStart"/>
            <w:r w:rsidRPr="00DF3DB5">
              <w:rPr>
                <w:b/>
                <w:sz w:val="28"/>
              </w:rPr>
              <w:t>FRANçAIS</w:t>
            </w:r>
            <w:proofErr w:type="spellEnd"/>
          </w:p>
        </w:tc>
        <w:tc>
          <w:tcPr>
            <w:tcW w:w="4889" w:type="dxa"/>
          </w:tcPr>
          <w:p w:rsidR="00C42CC5" w:rsidRPr="00DF3DB5" w:rsidRDefault="00C42CC5">
            <w:pPr>
              <w:rPr>
                <w:b/>
                <w:sz w:val="28"/>
              </w:rPr>
            </w:pPr>
            <w:proofErr w:type="spellStart"/>
            <w:r w:rsidRPr="00DF3DB5">
              <w:rPr>
                <w:b/>
                <w:sz w:val="28"/>
              </w:rPr>
              <w:t>iTALIEN</w:t>
            </w:r>
            <w:proofErr w:type="spellEnd"/>
          </w:p>
        </w:tc>
      </w:tr>
      <w:tr w:rsidR="00DF3DB5" w:rsidTr="00C42CC5">
        <w:tc>
          <w:tcPr>
            <w:tcW w:w="4889" w:type="dxa"/>
          </w:tcPr>
          <w:p w:rsidR="00DF3DB5" w:rsidRDefault="00DF3DB5">
            <w:pPr>
              <w:rPr>
                <w:i/>
                <w:sz w:val="24"/>
              </w:rPr>
            </w:pPr>
            <w:r w:rsidRPr="00DF3DB5">
              <w:rPr>
                <w:i/>
                <w:sz w:val="24"/>
              </w:rPr>
              <w:t xml:space="preserve">LES </w:t>
            </w:r>
            <w:proofErr w:type="spellStart"/>
            <w:r w:rsidRPr="00DF3DB5">
              <w:rPr>
                <w:i/>
                <w:sz w:val="24"/>
              </w:rPr>
              <w:t>DIFFéRENTS</w:t>
            </w:r>
            <w:proofErr w:type="spellEnd"/>
            <w:r w:rsidRPr="00DF3DB5">
              <w:rPr>
                <w:i/>
                <w:sz w:val="24"/>
              </w:rPr>
              <w:t xml:space="preserve"> TYPES D’ENTREPRISES</w:t>
            </w:r>
          </w:p>
          <w:p w:rsidR="00DF3DB5" w:rsidRPr="00DF3DB5" w:rsidRDefault="00DF3DB5">
            <w:pPr>
              <w:rPr>
                <w:i/>
                <w:sz w:val="24"/>
              </w:rPr>
            </w:pPr>
          </w:p>
        </w:tc>
        <w:tc>
          <w:tcPr>
            <w:tcW w:w="4889" w:type="dxa"/>
          </w:tcPr>
          <w:p w:rsidR="00DF3DB5" w:rsidRDefault="00DF3DB5"/>
        </w:tc>
      </w:tr>
      <w:tr w:rsidR="00C42CC5" w:rsidTr="00C42CC5">
        <w:tc>
          <w:tcPr>
            <w:tcW w:w="4889" w:type="dxa"/>
          </w:tcPr>
          <w:p w:rsidR="00C42CC5" w:rsidRDefault="00C42CC5">
            <w:proofErr w:type="spellStart"/>
            <w:r>
              <w:t>Artisan</w:t>
            </w:r>
            <w:proofErr w:type="spellEnd"/>
          </w:p>
        </w:tc>
        <w:tc>
          <w:tcPr>
            <w:tcW w:w="4889" w:type="dxa"/>
          </w:tcPr>
          <w:p w:rsidR="00C42CC5" w:rsidRDefault="00C42CC5">
            <w:r>
              <w:t>Artigiano</w:t>
            </w:r>
          </w:p>
        </w:tc>
      </w:tr>
      <w:tr w:rsidR="00C42CC5" w:rsidTr="00C42CC5">
        <w:tc>
          <w:tcPr>
            <w:tcW w:w="4889" w:type="dxa"/>
          </w:tcPr>
          <w:p w:rsidR="00C42CC5" w:rsidRDefault="00C42CC5">
            <w:proofErr w:type="spellStart"/>
            <w:r>
              <w:t>Autorisation</w:t>
            </w:r>
            <w:proofErr w:type="spellEnd"/>
            <w:r>
              <w:t xml:space="preserve"> commerciale</w:t>
            </w:r>
          </w:p>
        </w:tc>
        <w:tc>
          <w:tcPr>
            <w:tcW w:w="4889" w:type="dxa"/>
          </w:tcPr>
          <w:p w:rsidR="00C42CC5" w:rsidRDefault="00C42CC5">
            <w:r>
              <w:t>Autorizzazione commerciale</w:t>
            </w:r>
          </w:p>
        </w:tc>
      </w:tr>
      <w:tr w:rsidR="00C42CC5" w:rsidTr="00C42CC5">
        <w:tc>
          <w:tcPr>
            <w:tcW w:w="4889" w:type="dxa"/>
          </w:tcPr>
          <w:p w:rsidR="00C42CC5" w:rsidRDefault="00C42CC5">
            <w:proofErr w:type="spellStart"/>
            <w:r>
              <w:t>Certificat</w:t>
            </w:r>
            <w:proofErr w:type="spellEnd"/>
            <w:r>
              <w:t xml:space="preserve"> d’</w:t>
            </w:r>
            <w:proofErr w:type="spellStart"/>
            <w:r>
              <w:t>inscrip</w:t>
            </w:r>
            <w:bookmarkStart w:id="0" w:name="_GoBack"/>
            <w:bookmarkEnd w:id="0"/>
            <w:r>
              <w:t>tion</w:t>
            </w:r>
            <w:proofErr w:type="spellEnd"/>
          </w:p>
        </w:tc>
        <w:tc>
          <w:tcPr>
            <w:tcW w:w="4889" w:type="dxa"/>
          </w:tcPr>
          <w:p w:rsidR="00C42CC5" w:rsidRDefault="00C42CC5">
            <w:proofErr w:type="spellStart"/>
            <w:r>
              <w:t>Cetificato</w:t>
            </w:r>
            <w:proofErr w:type="spellEnd"/>
            <w:r>
              <w:t xml:space="preserve"> di iscrizione</w:t>
            </w:r>
          </w:p>
        </w:tc>
      </w:tr>
      <w:tr w:rsidR="00C42CC5" w:rsidTr="00C42CC5">
        <w:tc>
          <w:tcPr>
            <w:tcW w:w="4889" w:type="dxa"/>
          </w:tcPr>
          <w:p w:rsidR="00C42CC5" w:rsidRDefault="00C42CC5">
            <w:proofErr w:type="spellStart"/>
            <w:r>
              <w:t>Chambre</w:t>
            </w:r>
            <w:proofErr w:type="spellEnd"/>
            <w:r>
              <w:t xml:space="preserve"> de </w:t>
            </w:r>
            <w:proofErr w:type="spellStart"/>
            <w:r>
              <w:t>commerce</w:t>
            </w:r>
            <w:proofErr w:type="spellEnd"/>
          </w:p>
        </w:tc>
        <w:tc>
          <w:tcPr>
            <w:tcW w:w="4889" w:type="dxa"/>
          </w:tcPr>
          <w:p w:rsidR="00C42CC5" w:rsidRDefault="00C42CC5">
            <w:r>
              <w:t>Camera di commercio</w:t>
            </w:r>
          </w:p>
        </w:tc>
      </w:tr>
      <w:tr w:rsidR="00C42CC5" w:rsidTr="00C42CC5">
        <w:tc>
          <w:tcPr>
            <w:tcW w:w="4889" w:type="dxa"/>
          </w:tcPr>
          <w:p w:rsidR="00C42CC5" w:rsidRDefault="00C42CC5">
            <w:proofErr w:type="spellStart"/>
            <w:r>
              <w:t>Déclaration</w:t>
            </w:r>
            <w:proofErr w:type="spellEnd"/>
            <w:r>
              <w:t xml:space="preserve"> de </w:t>
            </w:r>
            <w:proofErr w:type="spellStart"/>
            <w:r>
              <w:t>début</w:t>
            </w:r>
            <w:proofErr w:type="spellEnd"/>
            <w:r>
              <w:t xml:space="preserve"> d’</w:t>
            </w:r>
            <w:proofErr w:type="spellStart"/>
            <w:r>
              <w:t>activité</w:t>
            </w:r>
            <w:proofErr w:type="spellEnd"/>
          </w:p>
        </w:tc>
        <w:tc>
          <w:tcPr>
            <w:tcW w:w="4889" w:type="dxa"/>
          </w:tcPr>
          <w:p w:rsidR="00C42CC5" w:rsidRDefault="00C42CC5">
            <w:r>
              <w:t>Denuncia di inizio attività</w:t>
            </w:r>
          </w:p>
        </w:tc>
      </w:tr>
      <w:tr w:rsidR="00C42CC5" w:rsidTr="00C42CC5">
        <w:tc>
          <w:tcPr>
            <w:tcW w:w="4889" w:type="dxa"/>
          </w:tcPr>
          <w:p w:rsidR="00C42CC5" w:rsidRDefault="00C42CC5">
            <w:proofErr w:type="spellStart"/>
            <w:r>
              <w:t>Licence</w:t>
            </w:r>
            <w:proofErr w:type="spellEnd"/>
            <w:r>
              <w:t xml:space="preserve"> commerciale</w:t>
            </w:r>
          </w:p>
        </w:tc>
        <w:tc>
          <w:tcPr>
            <w:tcW w:w="4889" w:type="dxa"/>
          </w:tcPr>
          <w:p w:rsidR="00C42CC5" w:rsidRDefault="00C42CC5">
            <w:r>
              <w:t>Licenza commerciale</w:t>
            </w:r>
          </w:p>
        </w:tc>
      </w:tr>
      <w:tr w:rsidR="00C42CC5" w:rsidTr="00C42CC5">
        <w:tc>
          <w:tcPr>
            <w:tcW w:w="4889" w:type="dxa"/>
          </w:tcPr>
          <w:p w:rsidR="00C42CC5" w:rsidRDefault="00C42CC5">
            <w:proofErr w:type="spellStart"/>
            <w:r>
              <w:t>Licences</w:t>
            </w:r>
            <w:proofErr w:type="spellEnd"/>
            <w:r>
              <w:t xml:space="preserve"> d’</w:t>
            </w:r>
            <w:proofErr w:type="spellStart"/>
            <w:r>
              <w:t>exercice</w:t>
            </w:r>
            <w:proofErr w:type="spellEnd"/>
            <w:r>
              <w:t xml:space="preserve"> d’</w:t>
            </w:r>
            <w:proofErr w:type="spellStart"/>
            <w:r>
              <w:t>activité</w:t>
            </w:r>
            <w:proofErr w:type="spellEnd"/>
          </w:p>
        </w:tc>
        <w:tc>
          <w:tcPr>
            <w:tcW w:w="4889" w:type="dxa"/>
          </w:tcPr>
          <w:p w:rsidR="00C42CC5" w:rsidRDefault="00C42CC5">
            <w:r>
              <w:t>Licenza di esercizio</w:t>
            </w:r>
          </w:p>
        </w:tc>
      </w:tr>
      <w:tr w:rsidR="00C42CC5" w:rsidTr="00C42CC5">
        <w:tc>
          <w:tcPr>
            <w:tcW w:w="4889" w:type="dxa"/>
          </w:tcPr>
          <w:p w:rsidR="00DF3DB5" w:rsidRDefault="00C42CC5">
            <w:proofErr w:type="spellStart"/>
            <w:r>
              <w:t>Registre</w:t>
            </w:r>
            <w:proofErr w:type="spellEnd"/>
            <w:r>
              <w:t xml:space="preserve"> </w:t>
            </w:r>
            <w:proofErr w:type="spellStart"/>
            <w:r>
              <w:t>des</w:t>
            </w:r>
            <w:proofErr w:type="spellEnd"/>
            <w:r>
              <w:t xml:space="preserve"> </w:t>
            </w:r>
            <w:proofErr w:type="spellStart"/>
            <w:r>
              <w:t>entreprises</w:t>
            </w:r>
            <w:proofErr w:type="spellEnd"/>
          </w:p>
        </w:tc>
        <w:tc>
          <w:tcPr>
            <w:tcW w:w="4889" w:type="dxa"/>
          </w:tcPr>
          <w:p w:rsidR="006A1AD9" w:rsidRDefault="00C42CC5">
            <w:r>
              <w:t>Registro imprese</w:t>
            </w:r>
          </w:p>
        </w:tc>
      </w:tr>
      <w:tr w:rsidR="00DF3DB5" w:rsidRPr="00DF3DB5" w:rsidTr="00C42CC5">
        <w:tc>
          <w:tcPr>
            <w:tcW w:w="4889" w:type="dxa"/>
          </w:tcPr>
          <w:p w:rsidR="00DF3DB5" w:rsidRDefault="00DF3DB5">
            <w:pPr>
              <w:rPr>
                <w:i/>
                <w:sz w:val="24"/>
                <w:lang w:val="fr-FR"/>
              </w:rPr>
            </w:pPr>
            <w:r w:rsidRPr="00DF3DB5">
              <w:rPr>
                <w:i/>
                <w:sz w:val="24"/>
                <w:lang w:val="fr-FR"/>
              </w:rPr>
              <w:t>LA GESTION COMMERCIALE DE L’ENTREPRISE</w:t>
            </w:r>
          </w:p>
          <w:p w:rsidR="00DF3DB5" w:rsidRPr="00DF3DB5" w:rsidRDefault="00DF3DB5">
            <w:pPr>
              <w:rPr>
                <w:i/>
                <w:sz w:val="24"/>
                <w:lang w:val="fr-FR"/>
              </w:rPr>
            </w:pPr>
          </w:p>
        </w:tc>
        <w:tc>
          <w:tcPr>
            <w:tcW w:w="4889" w:type="dxa"/>
          </w:tcPr>
          <w:p w:rsidR="00DF3DB5" w:rsidRPr="00DF3DB5" w:rsidRDefault="00DF3DB5">
            <w:pPr>
              <w:rPr>
                <w:lang w:val="fr-FR"/>
              </w:rPr>
            </w:pPr>
          </w:p>
        </w:tc>
      </w:tr>
      <w:tr w:rsidR="00C42CC5" w:rsidTr="00C42CC5">
        <w:tc>
          <w:tcPr>
            <w:tcW w:w="4889" w:type="dxa"/>
          </w:tcPr>
          <w:p w:rsidR="00C42CC5" w:rsidRDefault="00C42CC5">
            <w:proofErr w:type="spellStart"/>
            <w:r>
              <w:t>Adjudication</w:t>
            </w:r>
            <w:proofErr w:type="spellEnd"/>
          </w:p>
        </w:tc>
        <w:tc>
          <w:tcPr>
            <w:tcW w:w="4889" w:type="dxa"/>
          </w:tcPr>
          <w:p w:rsidR="00C42CC5" w:rsidRDefault="00C42CC5">
            <w:r>
              <w:t>Appalto</w:t>
            </w:r>
          </w:p>
        </w:tc>
      </w:tr>
      <w:tr w:rsidR="00C42CC5" w:rsidTr="00C42CC5">
        <w:tc>
          <w:tcPr>
            <w:tcW w:w="4889" w:type="dxa"/>
          </w:tcPr>
          <w:p w:rsidR="00C42CC5" w:rsidRDefault="00C42CC5">
            <w:proofErr w:type="spellStart"/>
            <w:r>
              <w:t>Avantage</w:t>
            </w:r>
            <w:proofErr w:type="spellEnd"/>
            <w:r>
              <w:t xml:space="preserve"> </w:t>
            </w:r>
            <w:proofErr w:type="spellStart"/>
            <w:r>
              <w:t>compétitif</w:t>
            </w:r>
            <w:proofErr w:type="spellEnd"/>
          </w:p>
        </w:tc>
        <w:tc>
          <w:tcPr>
            <w:tcW w:w="4889" w:type="dxa"/>
          </w:tcPr>
          <w:p w:rsidR="00C42CC5" w:rsidRDefault="00C42CC5">
            <w:r>
              <w:t>Vantaggio competitivo</w:t>
            </w:r>
          </w:p>
        </w:tc>
      </w:tr>
      <w:tr w:rsidR="00C42CC5" w:rsidTr="00C42CC5">
        <w:tc>
          <w:tcPr>
            <w:tcW w:w="4889" w:type="dxa"/>
          </w:tcPr>
          <w:p w:rsidR="00C42CC5" w:rsidRDefault="00C42CC5">
            <w:proofErr w:type="spellStart"/>
            <w:r>
              <w:t>Besoin</w:t>
            </w:r>
            <w:proofErr w:type="spellEnd"/>
            <w:r>
              <w:t xml:space="preserve"> (d’</w:t>
            </w:r>
            <w:proofErr w:type="spellStart"/>
            <w:r>
              <w:t>achat</w:t>
            </w:r>
            <w:proofErr w:type="spellEnd"/>
            <w:r>
              <w:t>)</w:t>
            </w:r>
          </w:p>
        </w:tc>
        <w:tc>
          <w:tcPr>
            <w:tcW w:w="4889" w:type="dxa"/>
          </w:tcPr>
          <w:p w:rsidR="00C42CC5" w:rsidRDefault="00C42CC5">
            <w:r>
              <w:t>Bisogno (di acquisto)</w:t>
            </w:r>
          </w:p>
        </w:tc>
      </w:tr>
      <w:tr w:rsidR="00C42CC5" w:rsidTr="00C42CC5">
        <w:tc>
          <w:tcPr>
            <w:tcW w:w="4889" w:type="dxa"/>
          </w:tcPr>
          <w:p w:rsidR="00C42CC5" w:rsidRDefault="00C42CC5">
            <w:proofErr w:type="spellStart"/>
            <w:r>
              <w:t>Cible</w:t>
            </w:r>
            <w:proofErr w:type="spellEnd"/>
          </w:p>
        </w:tc>
        <w:tc>
          <w:tcPr>
            <w:tcW w:w="4889" w:type="dxa"/>
          </w:tcPr>
          <w:p w:rsidR="00C42CC5" w:rsidRDefault="00C42CC5">
            <w:r>
              <w:t>Target</w:t>
            </w:r>
          </w:p>
        </w:tc>
      </w:tr>
      <w:tr w:rsidR="00C42CC5" w:rsidTr="00C42CC5">
        <w:tc>
          <w:tcPr>
            <w:tcW w:w="4889" w:type="dxa"/>
          </w:tcPr>
          <w:p w:rsidR="00C42CC5" w:rsidRDefault="00C42CC5">
            <w:r>
              <w:t>Client/</w:t>
            </w:r>
            <w:proofErr w:type="spellStart"/>
            <w:r>
              <w:t>consommateur</w:t>
            </w:r>
            <w:proofErr w:type="spellEnd"/>
            <w:r>
              <w:t>/</w:t>
            </w:r>
            <w:proofErr w:type="spellStart"/>
            <w:r>
              <w:t>usager</w:t>
            </w:r>
            <w:proofErr w:type="spellEnd"/>
          </w:p>
        </w:tc>
        <w:tc>
          <w:tcPr>
            <w:tcW w:w="4889" w:type="dxa"/>
          </w:tcPr>
          <w:p w:rsidR="00C42CC5" w:rsidRDefault="00050546">
            <w:r>
              <w:t>Cliente/consumatore/utente</w:t>
            </w:r>
          </w:p>
        </w:tc>
      </w:tr>
      <w:tr w:rsidR="00050546" w:rsidTr="00C42CC5">
        <w:tc>
          <w:tcPr>
            <w:tcW w:w="4889" w:type="dxa"/>
          </w:tcPr>
          <w:p w:rsidR="00050546" w:rsidRDefault="00050546">
            <w:proofErr w:type="spellStart"/>
            <w:r>
              <w:t>Commeçant</w:t>
            </w:r>
            <w:proofErr w:type="spellEnd"/>
          </w:p>
        </w:tc>
        <w:tc>
          <w:tcPr>
            <w:tcW w:w="4889" w:type="dxa"/>
          </w:tcPr>
          <w:p w:rsidR="00050546" w:rsidRDefault="00050546">
            <w:r>
              <w:t>Commerciante</w:t>
            </w:r>
          </w:p>
        </w:tc>
      </w:tr>
      <w:tr w:rsidR="00050546" w:rsidTr="00C42CC5">
        <w:tc>
          <w:tcPr>
            <w:tcW w:w="4889" w:type="dxa"/>
          </w:tcPr>
          <w:p w:rsidR="00050546" w:rsidRDefault="00050546">
            <w:proofErr w:type="spellStart"/>
            <w:r>
              <w:t>Concurrent</w:t>
            </w:r>
            <w:proofErr w:type="spellEnd"/>
            <w:r>
              <w:t>/</w:t>
            </w:r>
            <w:proofErr w:type="spellStart"/>
            <w:r>
              <w:t>concurrence</w:t>
            </w:r>
            <w:proofErr w:type="spellEnd"/>
          </w:p>
        </w:tc>
        <w:tc>
          <w:tcPr>
            <w:tcW w:w="4889" w:type="dxa"/>
          </w:tcPr>
          <w:p w:rsidR="00050546" w:rsidRDefault="00050546">
            <w:r>
              <w:t>Concorrente/concorrenza</w:t>
            </w:r>
          </w:p>
        </w:tc>
      </w:tr>
      <w:tr w:rsidR="00050546" w:rsidTr="00C42CC5">
        <w:tc>
          <w:tcPr>
            <w:tcW w:w="4889" w:type="dxa"/>
          </w:tcPr>
          <w:p w:rsidR="00050546" w:rsidRDefault="00050546">
            <w:proofErr w:type="spellStart"/>
            <w:r>
              <w:t>Demande</w:t>
            </w:r>
            <w:proofErr w:type="spellEnd"/>
          </w:p>
        </w:tc>
        <w:tc>
          <w:tcPr>
            <w:tcW w:w="4889" w:type="dxa"/>
          </w:tcPr>
          <w:p w:rsidR="00050546" w:rsidRDefault="00050546">
            <w:r>
              <w:t>Domanda</w:t>
            </w:r>
          </w:p>
        </w:tc>
      </w:tr>
      <w:tr w:rsidR="00050546" w:rsidTr="00C42CC5">
        <w:tc>
          <w:tcPr>
            <w:tcW w:w="4889" w:type="dxa"/>
          </w:tcPr>
          <w:p w:rsidR="00050546" w:rsidRDefault="00050546">
            <w:proofErr w:type="spellStart"/>
            <w:r>
              <w:t>Détaillant</w:t>
            </w:r>
            <w:proofErr w:type="spellEnd"/>
          </w:p>
        </w:tc>
        <w:tc>
          <w:tcPr>
            <w:tcW w:w="4889" w:type="dxa"/>
          </w:tcPr>
          <w:p w:rsidR="00050546" w:rsidRDefault="00050546">
            <w:r>
              <w:t>Dettagliante</w:t>
            </w:r>
          </w:p>
        </w:tc>
      </w:tr>
      <w:tr w:rsidR="00050546" w:rsidTr="00C42CC5">
        <w:tc>
          <w:tcPr>
            <w:tcW w:w="4889" w:type="dxa"/>
          </w:tcPr>
          <w:p w:rsidR="00050546" w:rsidRDefault="00050546">
            <w:r>
              <w:t>Distribution</w:t>
            </w:r>
          </w:p>
        </w:tc>
        <w:tc>
          <w:tcPr>
            <w:tcW w:w="4889" w:type="dxa"/>
          </w:tcPr>
          <w:p w:rsidR="00050546" w:rsidRDefault="00050546">
            <w:r>
              <w:t>Distribuzione</w:t>
            </w:r>
          </w:p>
        </w:tc>
      </w:tr>
      <w:tr w:rsidR="00050546" w:rsidTr="00C42CC5">
        <w:tc>
          <w:tcPr>
            <w:tcW w:w="4889" w:type="dxa"/>
          </w:tcPr>
          <w:p w:rsidR="00050546" w:rsidRDefault="00050546">
            <w:proofErr w:type="spellStart"/>
            <w:r>
              <w:t>Fidéliser</w:t>
            </w:r>
            <w:proofErr w:type="spellEnd"/>
          </w:p>
        </w:tc>
        <w:tc>
          <w:tcPr>
            <w:tcW w:w="4889" w:type="dxa"/>
          </w:tcPr>
          <w:p w:rsidR="00050546" w:rsidRDefault="00050546">
            <w:r>
              <w:t>Fidelizzare</w:t>
            </w:r>
          </w:p>
        </w:tc>
      </w:tr>
      <w:tr w:rsidR="00050546" w:rsidTr="00C42CC5">
        <w:tc>
          <w:tcPr>
            <w:tcW w:w="4889" w:type="dxa"/>
          </w:tcPr>
          <w:p w:rsidR="00050546" w:rsidRDefault="00050546">
            <w:r>
              <w:t>Grossiste</w:t>
            </w:r>
          </w:p>
        </w:tc>
        <w:tc>
          <w:tcPr>
            <w:tcW w:w="4889" w:type="dxa"/>
          </w:tcPr>
          <w:p w:rsidR="00050546" w:rsidRDefault="00050546">
            <w:r>
              <w:t>Grossista</w:t>
            </w:r>
          </w:p>
        </w:tc>
      </w:tr>
      <w:tr w:rsidR="00050546" w:rsidTr="00C42CC5">
        <w:tc>
          <w:tcPr>
            <w:tcW w:w="4889" w:type="dxa"/>
          </w:tcPr>
          <w:p w:rsidR="00050546" w:rsidRDefault="00050546">
            <w:proofErr w:type="spellStart"/>
            <w:r>
              <w:t>Marché</w:t>
            </w:r>
            <w:proofErr w:type="spellEnd"/>
          </w:p>
        </w:tc>
        <w:tc>
          <w:tcPr>
            <w:tcW w:w="4889" w:type="dxa"/>
          </w:tcPr>
          <w:p w:rsidR="00050546" w:rsidRDefault="00050546">
            <w:r>
              <w:t>Mercato</w:t>
            </w:r>
          </w:p>
        </w:tc>
      </w:tr>
      <w:tr w:rsidR="00050546" w:rsidTr="00C42CC5">
        <w:tc>
          <w:tcPr>
            <w:tcW w:w="4889" w:type="dxa"/>
          </w:tcPr>
          <w:p w:rsidR="00050546" w:rsidRDefault="00050546">
            <w:r>
              <w:t>Offre</w:t>
            </w:r>
          </w:p>
        </w:tc>
        <w:tc>
          <w:tcPr>
            <w:tcW w:w="4889" w:type="dxa"/>
          </w:tcPr>
          <w:p w:rsidR="00050546" w:rsidRDefault="00050546">
            <w:r>
              <w:t>Offerta</w:t>
            </w:r>
          </w:p>
        </w:tc>
      </w:tr>
      <w:tr w:rsidR="00050546" w:rsidTr="00C42CC5">
        <w:tc>
          <w:tcPr>
            <w:tcW w:w="4889" w:type="dxa"/>
          </w:tcPr>
          <w:p w:rsidR="00050546" w:rsidRDefault="00050546">
            <w:r>
              <w:t>Promotion</w:t>
            </w:r>
          </w:p>
        </w:tc>
        <w:tc>
          <w:tcPr>
            <w:tcW w:w="4889" w:type="dxa"/>
          </w:tcPr>
          <w:p w:rsidR="00050546" w:rsidRDefault="00050546">
            <w:r>
              <w:t>Promozione</w:t>
            </w:r>
          </w:p>
        </w:tc>
      </w:tr>
      <w:tr w:rsidR="00050546" w:rsidTr="00C42CC5">
        <w:tc>
          <w:tcPr>
            <w:tcW w:w="4889" w:type="dxa"/>
          </w:tcPr>
          <w:p w:rsidR="00050546" w:rsidRDefault="00050546">
            <w:proofErr w:type="spellStart"/>
            <w:r>
              <w:t>Vendeur</w:t>
            </w:r>
            <w:proofErr w:type="spellEnd"/>
          </w:p>
        </w:tc>
        <w:tc>
          <w:tcPr>
            <w:tcW w:w="4889" w:type="dxa"/>
          </w:tcPr>
          <w:p w:rsidR="006A1AD9" w:rsidRDefault="00050546">
            <w:r>
              <w:t>Venditore</w:t>
            </w:r>
          </w:p>
        </w:tc>
      </w:tr>
      <w:tr w:rsidR="00DF3DB5" w:rsidRPr="00DF3DB5" w:rsidTr="00C42CC5">
        <w:tc>
          <w:tcPr>
            <w:tcW w:w="4889" w:type="dxa"/>
          </w:tcPr>
          <w:p w:rsidR="00DF3DB5" w:rsidRDefault="00DF3DB5">
            <w:pPr>
              <w:rPr>
                <w:i/>
                <w:sz w:val="24"/>
                <w:lang w:val="fr-FR"/>
              </w:rPr>
            </w:pPr>
            <w:r w:rsidRPr="00DF3DB5">
              <w:rPr>
                <w:i/>
                <w:sz w:val="24"/>
                <w:lang w:val="fr-FR"/>
              </w:rPr>
              <w:t xml:space="preserve">LE FINANCEMENT ET LA </w:t>
            </w:r>
            <w:proofErr w:type="spellStart"/>
            <w:r w:rsidRPr="00DF3DB5">
              <w:rPr>
                <w:i/>
                <w:sz w:val="24"/>
                <w:lang w:val="fr-FR"/>
              </w:rPr>
              <w:t>COMPTABILITé</w:t>
            </w:r>
            <w:proofErr w:type="spellEnd"/>
            <w:r w:rsidRPr="00DF3DB5">
              <w:rPr>
                <w:i/>
                <w:sz w:val="24"/>
                <w:lang w:val="fr-FR"/>
              </w:rPr>
              <w:t xml:space="preserve"> DE L’ENTREPRISE</w:t>
            </w:r>
          </w:p>
          <w:p w:rsidR="00DF3DB5" w:rsidRPr="00DF3DB5" w:rsidRDefault="00DF3DB5">
            <w:pPr>
              <w:rPr>
                <w:i/>
                <w:sz w:val="24"/>
                <w:lang w:val="fr-FR"/>
              </w:rPr>
            </w:pPr>
          </w:p>
        </w:tc>
        <w:tc>
          <w:tcPr>
            <w:tcW w:w="4889" w:type="dxa"/>
          </w:tcPr>
          <w:p w:rsidR="00DF3DB5" w:rsidRPr="00DF3DB5" w:rsidRDefault="00DF3DB5">
            <w:pPr>
              <w:rPr>
                <w:lang w:val="fr-FR"/>
              </w:rPr>
            </w:pPr>
          </w:p>
        </w:tc>
      </w:tr>
      <w:tr w:rsidR="00050546" w:rsidTr="00C42CC5">
        <w:tc>
          <w:tcPr>
            <w:tcW w:w="4889" w:type="dxa"/>
          </w:tcPr>
          <w:p w:rsidR="00050546" w:rsidRDefault="00050546">
            <w:proofErr w:type="spellStart"/>
            <w:r>
              <w:t>Bilan</w:t>
            </w:r>
            <w:proofErr w:type="spellEnd"/>
          </w:p>
        </w:tc>
        <w:tc>
          <w:tcPr>
            <w:tcW w:w="4889" w:type="dxa"/>
          </w:tcPr>
          <w:p w:rsidR="00050546" w:rsidRDefault="00050546">
            <w:r>
              <w:t>Bilancio</w:t>
            </w:r>
          </w:p>
        </w:tc>
      </w:tr>
      <w:tr w:rsidR="00050546" w:rsidTr="00C42CC5">
        <w:tc>
          <w:tcPr>
            <w:tcW w:w="4889" w:type="dxa"/>
          </w:tcPr>
          <w:p w:rsidR="00050546" w:rsidRDefault="00050546">
            <w:r>
              <w:t>Capital investi</w:t>
            </w:r>
          </w:p>
        </w:tc>
        <w:tc>
          <w:tcPr>
            <w:tcW w:w="4889" w:type="dxa"/>
          </w:tcPr>
          <w:p w:rsidR="00050546" w:rsidRDefault="00050546">
            <w:r>
              <w:t>Capitale investito</w:t>
            </w:r>
          </w:p>
        </w:tc>
      </w:tr>
      <w:tr w:rsidR="00050546" w:rsidTr="00C42CC5">
        <w:tc>
          <w:tcPr>
            <w:tcW w:w="4889" w:type="dxa"/>
          </w:tcPr>
          <w:p w:rsidR="00050546" w:rsidRDefault="00050546">
            <w:proofErr w:type="spellStart"/>
            <w:r>
              <w:t>Chiffre</w:t>
            </w:r>
            <w:proofErr w:type="spellEnd"/>
            <w:r>
              <w:t xml:space="preserve"> d’</w:t>
            </w:r>
            <w:proofErr w:type="spellStart"/>
            <w:r>
              <w:t>affaires</w:t>
            </w:r>
            <w:proofErr w:type="spellEnd"/>
          </w:p>
        </w:tc>
        <w:tc>
          <w:tcPr>
            <w:tcW w:w="4889" w:type="dxa"/>
          </w:tcPr>
          <w:p w:rsidR="00050546" w:rsidRDefault="00050546">
            <w:r>
              <w:t>Volume d’affari</w:t>
            </w:r>
          </w:p>
        </w:tc>
      </w:tr>
      <w:tr w:rsidR="00050546" w:rsidTr="00C42CC5">
        <w:tc>
          <w:tcPr>
            <w:tcW w:w="4889" w:type="dxa"/>
          </w:tcPr>
          <w:p w:rsidR="00050546" w:rsidRDefault="00050546">
            <w:proofErr w:type="spellStart"/>
            <w:r>
              <w:t>Comptabilité</w:t>
            </w:r>
            <w:proofErr w:type="spellEnd"/>
          </w:p>
        </w:tc>
        <w:tc>
          <w:tcPr>
            <w:tcW w:w="4889" w:type="dxa"/>
          </w:tcPr>
          <w:p w:rsidR="00050546" w:rsidRDefault="00050546">
            <w:r>
              <w:t>Contabilità</w:t>
            </w:r>
          </w:p>
        </w:tc>
      </w:tr>
      <w:tr w:rsidR="00050546" w:rsidRPr="00050546" w:rsidTr="00C42CC5">
        <w:tc>
          <w:tcPr>
            <w:tcW w:w="4889" w:type="dxa"/>
          </w:tcPr>
          <w:p w:rsidR="00050546" w:rsidRPr="00050546" w:rsidRDefault="00050546">
            <w:pPr>
              <w:rPr>
                <w:lang w:val="fr-FR"/>
              </w:rPr>
            </w:pPr>
            <w:r w:rsidRPr="00050546">
              <w:rPr>
                <w:lang w:val="fr-FR"/>
              </w:rPr>
              <w:t>Co</w:t>
            </w:r>
            <w:r w:rsidRPr="00050546">
              <w:rPr>
                <w:rFonts w:cstheme="minorHAnsi"/>
                <w:lang w:val="fr-FR"/>
              </w:rPr>
              <w:t>û</w:t>
            </w:r>
            <w:r w:rsidRPr="00050546">
              <w:rPr>
                <w:lang w:val="fr-FR"/>
              </w:rPr>
              <w:t>t fixe et co</w:t>
            </w:r>
            <w:r w:rsidRPr="00050546">
              <w:rPr>
                <w:rFonts w:ascii="Calibri" w:hAnsi="Calibri" w:cs="Calibri"/>
                <w:lang w:val="fr-FR"/>
              </w:rPr>
              <w:t>û</w:t>
            </w:r>
            <w:r w:rsidRPr="00050546">
              <w:rPr>
                <w:lang w:val="fr-FR"/>
              </w:rPr>
              <w:t>t variable</w:t>
            </w:r>
          </w:p>
        </w:tc>
        <w:tc>
          <w:tcPr>
            <w:tcW w:w="4889" w:type="dxa"/>
          </w:tcPr>
          <w:p w:rsidR="00050546" w:rsidRPr="00050546" w:rsidRDefault="00050546">
            <w:r w:rsidRPr="00050546">
              <w:t>Costo fisso e costo variabile</w:t>
            </w:r>
          </w:p>
        </w:tc>
      </w:tr>
      <w:tr w:rsidR="00050546" w:rsidRPr="00050546" w:rsidTr="00C42CC5">
        <w:tc>
          <w:tcPr>
            <w:tcW w:w="4889" w:type="dxa"/>
          </w:tcPr>
          <w:p w:rsidR="00050546" w:rsidRPr="00050546" w:rsidRDefault="00050546">
            <w:proofErr w:type="spellStart"/>
            <w:r>
              <w:t>Fond</w:t>
            </w:r>
            <w:proofErr w:type="spellEnd"/>
            <w:r>
              <w:t xml:space="preserve"> d’</w:t>
            </w:r>
            <w:proofErr w:type="spellStart"/>
            <w:r>
              <w:t>amortissement</w:t>
            </w:r>
            <w:proofErr w:type="spellEnd"/>
          </w:p>
        </w:tc>
        <w:tc>
          <w:tcPr>
            <w:tcW w:w="4889" w:type="dxa"/>
          </w:tcPr>
          <w:p w:rsidR="00050546" w:rsidRPr="00050546" w:rsidRDefault="00050546">
            <w:r>
              <w:t>Fondo di ammortamento</w:t>
            </w:r>
          </w:p>
        </w:tc>
      </w:tr>
      <w:tr w:rsidR="00050546" w:rsidRPr="00050546" w:rsidTr="00C42CC5">
        <w:tc>
          <w:tcPr>
            <w:tcW w:w="4889" w:type="dxa"/>
          </w:tcPr>
          <w:p w:rsidR="00050546" w:rsidRDefault="00050546">
            <w:proofErr w:type="spellStart"/>
            <w:r>
              <w:t>Immobilisation</w:t>
            </w:r>
            <w:proofErr w:type="spellEnd"/>
          </w:p>
        </w:tc>
        <w:tc>
          <w:tcPr>
            <w:tcW w:w="4889" w:type="dxa"/>
          </w:tcPr>
          <w:p w:rsidR="00050546" w:rsidRDefault="00050546">
            <w:r>
              <w:t>Immobilizzazione</w:t>
            </w:r>
          </w:p>
        </w:tc>
      </w:tr>
      <w:tr w:rsidR="00050546" w:rsidRPr="00050546" w:rsidTr="00C42CC5">
        <w:tc>
          <w:tcPr>
            <w:tcW w:w="4889" w:type="dxa"/>
          </w:tcPr>
          <w:p w:rsidR="00050546" w:rsidRDefault="00050546">
            <w:proofErr w:type="spellStart"/>
            <w:r>
              <w:t>Investissement</w:t>
            </w:r>
            <w:proofErr w:type="spellEnd"/>
          </w:p>
        </w:tc>
        <w:tc>
          <w:tcPr>
            <w:tcW w:w="4889" w:type="dxa"/>
          </w:tcPr>
          <w:p w:rsidR="00050546" w:rsidRDefault="00050546">
            <w:r>
              <w:t>Investimento</w:t>
            </w:r>
          </w:p>
        </w:tc>
      </w:tr>
      <w:tr w:rsidR="00050546" w:rsidRPr="00050546" w:rsidTr="00C42CC5">
        <w:tc>
          <w:tcPr>
            <w:tcW w:w="4889" w:type="dxa"/>
          </w:tcPr>
          <w:p w:rsidR="00050546" w:rsidRDefault="00050546">
            <w:r>
              <w:t>Leasing (</w:t>
            </w:r>
            <w:proofErr w:type="spellStart"/>
            <w:r>
              <w:t>crédit-bail</w:t>
            </w:r>
            <w:proofErr w:type="spellEnd"/>
            <w:r>
              <w:t>)</w:t>
            </w:r>
          </w:p>
        </w:tc>
        <w:tc>
          <w:tcPr>
            <w:tcW w:w="4889" w:type="dxa"/>
          </w:tcPr>
          <w:p w:rsidR="00050546" w:rsidRDefault="00050546">
            <w:r>
              <w:t>Leasing</w:t>
            </w:r>
          </w:p>
        </w:tc>
      </w:tr>
      <w:tr w:rsidR="00050546" w:rsidRPr="00050546" w:rsidTr="00C42CC5">
        <w:tc>
          <w:tcPr>
            <w:tcW w:w="4889" w:type="dxa"/>
          </w:tcPr>
          <w:p w:rsidR="00050546" w:rsidRDefault="00050546">
            <w:proofErr w:type="spellStart"/>
            <w:r>
              <w:t>Liquidités</w:t>
            </w:r>
            <w:proofErr w:type="spellEnd"/>
          </w:p>
        </w:tc>
        <w:tc>
          <w:tcPr>
            <w:tcW w:w="4889" w:type="dxa"/>
          </w:tcPr>
          <w:p w:rsidR="00050546" w:rsidRDefault="00050546">
            <w:r>
              <w:t>Cassa/liquidità</w:t>
            </w:r>
          </w:p>
        </w:tc>
      </w:tr>
      <w:tr w:rsidR="00050546" w:rsidRPr="00050546" w:rsidTr="00C42CC5">
        <w:tc>
          <w:tcPr>
            <w:tcW w:w="4889" w:type="dxa"/>
          </w:tcPr>
          <w:p w:rsidR="00050546" w:rsidRDefault="00050546">
            <w:proofErr w:type="spellStart"/>
            <w:r>
              <w:t>Livres</w:t>
            </w:r>
            <w:proofErr w:type="spellEnd"/>
            <w:r>
              <w:t xml:space="preserve"> </w:t>
            </w:r>
            <w:proofErr w:type="spellStart"/>
            <w:r>
              <w:t>compables</w:t>
            </w:r>
            <w:proofErr w:type="spellEnd"/>
            <w:r>
              <w:t xml:space="preserve"> </w:t>
            </w:r>
            <w:proofErr w:type="spellStart"/>
            <w:r>
              <w:t>obligatoires</w:t>
            </w:r>
            <w:proofErr w:type="spellEnd"/>
          </w:p>
        </w:tc>
        <w:tc>
          <w:tcPr>
            <w:tcW w:w="4889" w:type="dxa"/>
          </w:tcPr>
          <w:p w:rsidR="00050546" w:rsidRDefault="00050546">
            <w:r>
              <w:t>Libri contabili obbligatori</w:t>
            </w:r>
          </w:p>
        </w:tc>
      </w:tr>
      <w:tr w:rsidR="00050546" w:rsidRPr="00050546" w:rsidTr="00C42CC5">
        <w:tc>
          <w:tcPr>
            <w:tcW w:w="4889" w:type="dxa"/>
          </w:tcPr>
          <w:p w:rsidR="00050546" w:rsidRDefault="00050546">
            <w:proofErr w:type="spellStart"/>
            <w:r>
              <w:t>Marge</w:t>
            </w:r>
            <w:proofErr w:type="spellEnd"/>
            <w:r>
              <w:t xml:space="preserve"> de </w:t>
            </w:r>
            <w:proofErr w:type="spellStart"/>
            <w:r>
              <w:t>contribution</w:t>
            </w:r>
            <w:proofErr w:type="spellEnd"/>
          </w:p>
        </w:tc>
        <w:tc>
          <w:tcPr>
            <w:tcW w:w="4889" w:type="dxa"/>
          </w:tcPr>
          <w:p w:rsidR="00050546" w:rsidRDefault="00050546">
            <w:r>
              <w:t>Margine di contribuzione</w:t>
            </w:r>
          </w:p>
        </w:tc>
      </w:tr>
      <w:tr w:rsidR="00050546" w:rsidRPr="00050546" w:rsidTr="00C42CC5">
        <w:tc>
          <w:tcPr>
            <w:tcW w:w="4889" w:type="dxa"/>
          </w:tcPr>
          <w:p w:rsidR="00050546" w:rsidRDefault="00050546">
            <w:r>
              <w:t>Profit</w:t>
            </w:r>
          </w:p>
        </w:tc>
        <w:tc>
          <w:tcPr>
            <w:tcW w:w="4889" w:type="dxa"/>
          </w:tcPr>
          <w:p w:rsidR="00050546" w:rsidRDefault="00050546">
            <w:r>
              <w:t>Rendita</w:t>
            </w:r>
          </w:p>
        </w:tc>
      </w:tr>
      <w:tr w:rsidR="00050546" w:rsidRPr="00050546" w:rsidTr="00C42CC5">
        <w:tc>
          <w:tcPr>
            <w:tcW w:w="4889" w:type="dxa"/>
          </w:tcPr>
          <w:p w:rsidR="00050546" w:rsidRDefault="00050546">
            <w:proofErr w:type="spellStart"/>
            <w:r>
              <w:t>Résultat</w:t>
            </w:r>
            <w:proofErr w:type="spellEnd"/>
            <w:r>
              <w:t xml:space="preserve"> net</w:t>
            </w:r>
          </w:p>
        </w:tc>
        <w:tc>
          <w:tcPr>
            <w:tcW w:w="4889" w:type="dxa"/>
          </w:tcPr>
          <w:p w:rsidR="00050546" w:rsidRDefault="00050546">
            <w:r>
              <w:t>Risultato netto</w:t>
            </w:r>
          </w:p>
        </w:tc>
      </w:tr>
      <w:tr w:rsidR="00050546" w:rsidRPr="00050546" w:rsidTr="00C42CC5">
        <w:tc>
          <w:tcPr>
            <w:tcW w:w="4889" w:type="dxa"/>
          </w:tcPr>
          <w:p w:rsidR="00050546" w:rsidRDefault="00050546">
            <w:proofErr w:type="spellStart"/>
            <w:r>
              <w:t>Revenu</w:t>
            </w:r>
            <w:proofErr w:type="spellEnd"/>
          </w:p>
        </w:tc>
        <w:tc>
          <w:tcPr>
            <w:tcW w:w="4889" w:type="dxa"/>
          </w:tcPr>
          <w:p w:rsidR="00050546" w:rsidRDefault="00050546">
            <w:r>
              <w:t>Reddito</w:t>
            </w:r>
          </w:p>
        </w:tc>
      </w:tr>
      <w:tr w:rsidR="00050546" w:rsidRPr="00050546" w:rsidTr="00C42CC5">
        <w:tc>
          <w:tcPr>
            <w:tcW w:w="4889" w:type="dxa"/>
          </w:tcPr>
          <w:p w:rsidR="00050546" w:rsidRDefault="00050546">
            <w:r>
              <w:t>Stock</w:t>
            </w:r>
          </w:p>
        </w:tc>
        <w:tc>
          <w:tcPr>
            <w:tcW w:w="4889" w:type="dxa"/>
          </w:tcPr>
          <w:p w:rsidR="006A1AD9" w:rsidRDefault="00050546">
            <w:r>
              <w:t>Magazzino</w:t>
            </w:r>
          </w:p>
        </w:tc>
      </w:tr>
      <w:tr w:rsidR="00DF3DB5" w:rsidRPr="00050546" w:rsidTr="00C42CC5">
        <w:tc>
          <w:tcPr>
            <w:tcW w:w="4889" w:type="dxa"/>
          </w:tcPr>
          <w:p w:rsidR="00DF3DB5" w:rsidRDefault="00DF3DB5">
            <w:pPr>
              <w:rPr>
                <w:i/>
                <w:sz w:val="24"/>
              </w:rPr>
            </w:pPr>
            <w:r w:rsidRPr="00DF3DB5">
              <w:rPr>
                <w:i/>
                <w:sz w:val="24"/>
              </w:rPr>
              <w:lastRenderedPageBreak/>
              <w:t xml:space="preserve">LA </w:t>
            </w:r>
            <w:proofErr w:type="spellStart"/>
            <w:r w:rsidRPr="00DF3DB5">
              <w:rPr>
                <w:i/>
                <w:sz w:val="24"/>
              </w:rPr>
              <w:t>FISCALITé</w:t>
            </w:r>
            <w:proofErr w:type="spellEnd"/>
          </w:p>
          <w:p w:rsidR="00DF3DB5" w:rsidRPr="00DF3DB5" w:rsidRDefault="00DF3DB5">
            <w:pPr>
              <w:rPr>
                <w:i/>
                <w:sz w:val="24"/>
              </w:rPr>
            </w:pPr>
          </w:p>
        </w:tc>
        <w:tc>
          <w:tcPr>
            <w:tcW w:w="4889" w:type="dxa"/>
          </w:tcPr>
          <w:p w:rsidR="00DF3DB5" w:rsidRDefault="00DF3DB5"/>
        </w:tc>
      </w:tr>
      <w:tr w:rsidR="00050546" w:rsidRPr="00050546" w:rsidTr="00C42CC5">
        <w:tc>
          <w:tcPr>
            <w:tcW w:w="4889" w:type="dxa"/>
          </w:tcPr>
          <w:p w:rsidR="00050546" w:rsidRDefault="00050546">
            <w:proofErr w:type="spellStart"/>
            <w:r>
              <w:t>Charge</w:t>
            </w:r>
            <w:proofErr w:type="spellEnd"/>
            <w:r>
              <w:t xml:space="preserve"> </w:t>
            </w:r>
            <w:proofErr w:type="spellStart"/>
            <w:r>
              <w:t>déductibles</w:t>
            </w:r>
            <w:proofErr w:type="spellEnd"/>
          </w:p>
        </w:tc>
        <w:tc>
          <w:tcPr>
            <w:tcW w:w="4889" w:type="dxa"/>
          </w:tcPr>
          <w:p w:rsidR="00050546" w:rsidRDefault="00050546">
            <w:r>
              <w:t>Oneri deducibili e detraibili</w:t>
            </w:r>
          </w:p>
        </w:tc>
      </w:tr>
      <w:tr w:rsidR="00050546" w:rsidRPr="00050546" w:rsidTr="00C42CC5">
        <w:tc>
          <w:tcPr>
            <w:tcW w:w="4889" w:type="dxa"/>
          </w:tcPr>
          <w:p w:rsidR="00050546" w:rsidRDefault="00050546">
            <w:proofErr w:type="spellStart"/>
            <w:r>
              <w:t>Contentieux</w:t>
            </w:r>
            <w:proofErr w:type="spellEnd"/>
            <w:r>
              <w:t xml:space="preserve"> fiscal</w:t>
            </w:r>
          </w:p>
        </w:tc>
        <w:tc>
          <w:tcPr>
            <w:tcW w:w="4889" w:type="dxa"/>
          </w:tcPr>
          <w:p w:rsidR="00050546" w:rsidRDefault="00050546">
            <w:r>
              <w:t>Contenzioso tributario</w:t>
            </w:r>
          </w:p>
        </w:tc>
      </w:tr>
      <w:tr w:rsidR="00050546" w:rsidRPr="00050546" w:rsidTr="00C42CC5">
        <w:tc>
          <w:tcPr>
            <w:tcW w:w="4889" w:type="dxa"/>
          </w:tcPr>
          <w:p w:rsidR="00050546" w:rsidRDefault="00050546">
            <w:proofErr w:type="spellStart"/>
            <w:r>
              <w:t>Contribuable</w:t>
            </w:r>
            <w:proofErr w:type="spellEnd"/>
          </w:p>
        </w:tc>
        <w:tc>
          <w:tcPr>
            <w:tcW w:w="4889" w:type="dxa"/>
          </w:tcPr>
          <w:p w:rsidR="00050546" w:rsidRDefault="00050546">
            <w:r>
              <w:t>Contribuente</w:t>
            </w:r>
          </w:p>
        </w:tc>
      </w:tr>
      <w:tr w:rsidR="00050546" w:rsidRPr="00050546" w:rsidTr="00C42CC5">
        <w:tc>
          <w:tcPr>
            <w:tcW w:w="4889" w:type="dxa"/>
          </w:tcPr>
          <w:p w:rsidR="00050546" w:rsidRDefault="00050546">
            <w:proofErr w:type="spellStart"/>
            <w:r>
              <w:t>Contr</w:t>
            </w:r>
            <w:r>
              <w:rPr>
                <w:rFonts w:cstheme="minorHAnsi"/>
              </w:rPr>
              <w:t>ô</w:t>
            </w:r>
            <w:r>
              <w:t>le</w:t>
            </w:r>
            <w:proofErr w:type="spellEnd"/>
            <w:r>
              <w:t xml:space="preserve"> fiscal</w:t>
            </w:r>
          </w:p>
        </w:tc>
        <w:tc>
          <w:tcPr>
            <w:tcW w:w="4889" w:type="dxa"/>
          </w:tcPr>
          <w:p w:rsidR="00050546" w:rsidRDefault="00050546">
            <w:r>
              <w:t>Accertamento</w:t>
            </w:r>
          </w:p>
        </w:tc>
      </w:tr>
      <w:tr w:rsidR="00050546" w:rsidRPr="00050546" w:rsidTr="00C42CC5">
        <w:tc>
          <w:tcPr>
            <w:tcW w:w="4889" w:type="dxa"/>
          </w:tcPr>
          <w:p w:rsidR="00050546" w:rsidRDefault="00050546">
            <w:proofErr w:type="spellStart"/>
            <w:r>
              <w:t>Imp</w:t>
            </w:r>
            <w:r>
              <w:rPr>
                <w:rFonts w:cstheme="minorHAnsi"/>
              </w:rPr>
              <w:t>ô</w:t>
            </w:r>
            <w:r>
              <w:t>ts</w:t>
            </w:r>
            <w:proofErr w:type="spellEnd"/>
          </w:p>
        </w:tc>
        <w:tc>
          <w:tcPr>
            <w:tcW w:w="4889" w:type="dxa"/>
          </w:tcPr>
          <w:p w:rsidR="00050546" w:rsidRDefault="00050546">
            <w:r>
              <w:t>Imposte</w:t>
            </w:r>
          </w:p>
        </w:tc>
      </w:tr>
      <w:tr w:rsidR="00050546" w:rsidRPr="00050546" w:rsidTr="00C42CC5">
        <w:tc>
          <w:tcPr>
            <w:tcW w:w="4889" w:type="dxa"/>
          </w:tcPr>
          <w:p w:rsidR="00050546" w:rsidRDefault="00050546">
            <w:proofErr w:type="spellStart"/>
            <w:r>
              <w:t>Numéro</w:t>
            </w:r>
            <w:proofErr w:type="spellEnd"/>
            <w:r>
              <w:t xml:space="preserve"> </w:t>
            </w:r>
            <w:proofErr w:type="spellStart"/>
            <w:r>
              <w:t>siret</w:t>
            </w:r>
            <w:proofErr w:type="spellEnd"/>
          </w:p>
        </w:tc>
        <w:tc>
          <w:tcPr>
            <w:tcW w:w="4889" w:type="dxa"/>
          </w:tcPr>
          <w:p w:rsidR="00050546" w:rsidRDefault="00050546">
            <w:r>
              <w:t>Partita iva</w:t>
            </w:r>
          </w:p>
        </w:tc>
      </w:tr>
      <w:tr w:rsidR="00050546" w:rsidRPr="00050546" w:rsidTr="00C42CC5">
        <w:tc>
          <w:tcPr>
            <w:tcW w:w="4889" w:type="dxa"/>
          </w:tcPr>
          <w:p w:rsidR="00050546" w:rsidRDefault="00050546">
            <w:proofErr w:type="spellStart"/>
            <w:r>
              <w:t>Sanctions</w:t>
            </w:r>
            <w:proofErr w:type="spellEnd"/>
            <w:r>
              <w:t xml:space="preserve"> </w:t>
            </w:r>
            <w:proofErr w:type="spellStart"/>
            <w:r>
              <w:t>fiscales</w:t>
            </w:r>
            <w:proofErr w:type="spellEnd"/>
          </w:p>
        </w:tc>
        <w:tc>
          <w:tcPr>
            <w:tcW w:w="4889" w:type="dxa"/>
          </w:tcPr>
          <w:p w:rsidR="00050546" w:rsidRDefault="00050546">
            <w:r>
              <w:t>Sanzioni tributarie</w:t>
            </w:r>
          </w:p>
        </w:tc>
      </w:tr>
      <w:tr w:rsidR="00050546" w:rsidRPr="00050546" w:rsidTr="00C42CC5">
        <w:tc>
          <w:tcPr>
            <w:tcW w:w="4889" w:type="dxa"/>
          </w:tcPr>
          <w:p w:rsidR="00050546" w:rsidRPr="00050546" w:rsidRDefault="00050546">
            <w:pPr>
              <w:rPr>
                <w:lang w:val="fr-FR"/>
              </w:rPr>
            </w:pPr>
            <w:r w:rsidRPr="00050546">
              <w:rPr>
                <w:lang w:val="fr-FR"/>
              </w:rPr>
              <w:t>TVA (taxe sur la valeur ajoutée)</w:t>
            </w:r>
          </w:p>
        </w:tc>
        <w:tc>
          <w:tcPr>
            <w:tcW w:w="4889" w:type="dxa"/>
          </w:tcPr>
          <w:p w:rsidR="006A1AD9" w:rsidRPr="00050546" w:rsidRDefault="00050546">
            <w:r w:rsidRPr="00050546">
              <w:t>IVA (imposta sul valore aggiunto)</w:t>
            </w:r>
          </w:p>
        </w:tc>
      </w:tr>
      <w:tr w:rsidR="00DF3DB5" w:rsidRPr="008C30F6" w:rsidTr="00C42CC5">
        <w:tc>
          <w:tcPr>
            <w:tcW w:w="4889" w:type="dxa"/>
          </w:tcPr>
          <w:p w:rsidR="00DF3DB5" w:rsidRDefault="008C30F6">
            <w:pPr>
              <w:rPr>
                <w:i/>
                <w:sz w:val="24"/>
                <w:lang w:val="fr-FR"/>
              </w:rPr>
            </w:pPr>
            <w:r w:rsidRPr="008C30F6">
              <w:rPr>
                <w:i/>
                <w:sz w:val="24"/>
                <w:lang w:val="fr-FR"/>
              </w:rPr>
              <w:t>LE TRAVAIL ET LE CHOMAGE</w:t>
            </w:r>
          </w:p>
          <w:p w:rsidR="008C30F6" w:rsidRPr="008C30F6" w:rsidRDefault="008C30F6">
            <w:pPr>
              <w:rPr>
                <w:i/>
                <w:sz w:val="24"/>
                <w:lang w:val="fr-FR"/>
              </w:rPr>
            </w:pPr>
          </w:p>
        </w:tc>
        <w:tc>
          <w:tcPr>
            <w:tcW w:w="4889" w:type="dxa"/>
          </w:tcPr>
          <w:p w:rsidR="00DF3DB5" w:rsidRPr="008C30F6" w:rsidRDefault="00DF3DB5">
            <w:pPr>
              <w:rPr>
                <w:lang w:val="fr-FR"/>
              </w:rPr>
            </w:pPr>
          </w:p>
        </w:tc>
      </w:tr>
      <w:tr w:rsidR="006A1AD9" w:rsidRPr="00050546" w:rsidTr="00C42CC5">
        <w:tc>
          <w:tcPr>
            <w:tcW w:w="4889" w:type="dxa"/>
          </w:tcPr>
          <w:p w:rsidR="006A1AD9" w:rsidRPr="00050546" w:rsidRDefault="006A1AD9">
            <w:pPr>
              <w:rPr>
                <w:lang w:val="fr-FR"/>
              </w:rPr>
            </w:pPr>
            <w:r>
              <w:rPr>
                <w:lang w:val="fr-FR"/>
              </w:rPr>
              <w:t>Apprentissage</w:t>
            </w:r>
          </w:p>
        </w:tc>
        <w:tc>
          <w:tcPr>
            <w:tcW w:w="4889" w:type="dxa"/>
          </w:tcPr>
          <w:p w:rsidR="006A1AD9" w:rsidRPr="00050546" w:rsidRDefault="006A1AD9">
            <w:r>
              <w:t>Apprendistato</w:t>
            </w:r>
          </w:p>
        </w:tc>
      </w:tr>
      <w:tr w:rsidR="006A1AD9" w:rsidRPr="00050546" w:rsidTr="00C42CC5">
        <w:tc>
          <w:tcPr>
            <w:tcW w:w="4889" w:type="dxa"/>
          </w:tcPr>
          <w:p w:rsidR="006A1AD9" w:rsidRDefault="006A1AD9">
            <w:pPr>
              <w:rPr>
                <w:lang w:val="fr-FR"/>
              </w:rPr>
            </w:pPr>
            <w:r>
              <w:rPr>
                <w:lang w:val="fr-FR"/>
              </w:rPr>
              <w:t>Assistance sanitaire</w:t>
            </w:r>
          </w:p>
        </w:tc>
        <w:tc>
          <w:tcPr>
            <w:tcW w:w="4889" w:type="dxa"/>
          </w:tcPr>
          <w:p w:rsidR="006A1AD9" w:rsidRDefault="006A1AD9">
            <w:r>
              <w:t>Assistenza sanitaria</w:t>
            </w:r>
          </w:p>
        </w:tc>
      </w:tr>
      <w:tr w:rsidR="006A1AD9" w:rsidRPr="00050546" w:rsidTr="00C42CC5">
        <w:tc>
          <w:tcPr>
            <w:tcW w:w="4889" w:type="dxa"/>
          </w:tcPr>
          <w:p w:rsidR="006A1AD9" w:rsidRDefault="006A1AD9">
            <w:pPr>
              <w:rPr>
                <w:lang w:val="fr-FR"/>
              </w:rPr>
            </w:pPr>
            <w:r>
              <w:rPr>
                <w:lang w:val="fr-FR"/>
              </w:rPr>
              <w:t>Contrat à durée indéterminée</w:t>
            </w:r>
          </w:p>
        </w:tc>
        <w:tc>
          <w:tcPr>
            <w:tcW w:w="4889" w:type="dxa"/>
          </w:tcPr>
          <w:p w:rsidR="006A1AD9" w:rsidRDefault="006A1AD9">
            <w:r>
              <w:t>Assunzione a tempo indeterminato</w:t>
            </w:r>
          </w:p>
        </w:tc>
      </w:tr>
      <w:tr w:rsidR="006A1AD9" w:rsidRPr="00050546" w:rsidTr="00C42CC5">
        <w:tc>
          <w:tcPr>
            <w:tcW w:w="4889" w:type="dxa"/>
          </w:tcPr>
          <w:p w:rsidR="006A1AD9" w:rsidRDefault="006A1AD9">
            <w:pPr>
              <w:rPr>
                <w:lang w:val="fr-FR"/>
              </w:rPr>
            </w:pPr>
            <w:r>
              <w:rPr>
                <w:lang w:val="fr-FR"/>
              </w:rPr>
              <w:t>Droit des salariés</w:t>
            </w:r>
          </w:p>
        </w:tc>
        <w:tc>
          <w:tcPr>
            <w:tcW w:w="4889" w:type="dxa"/>
          </w:tcPr>
          <w:p w:rsidR="006A1AD9" w:rsidRDefault="006A1AD9">
            <w:r>
              <w:t>Diritti del lavoratore</w:t>
            </w:r>
          </w:p>
        </w:tc>
      </w:tr>
      <w:tr w:rsidR="006A1AD9" w:rsidRPr="00050546" w:rsidTr="00C42CC5">
        <w:tc>
          <w:tcPr>
            <w:tcW w:w="4889" w:type="dxa"/>
          </w:tcPr>
          <w:p w:rsidR="006A1AD9" w:rsidRDefault="006A1AD9">
            <w:pPr>
              <w:rPr>
                <w:lang w:val="fr-FR"/>
              </w:rPr>
            </w:pPr>
            <w:r>
              <w:rPr>
                <w:lang w:val="fr-FR"/>
              </w:rPr>
              <w:t>Obligations du salarié</w:t>
            </w:r>
          </w:p>
        </w:tc>
        <w:tc>
          <w:tcPr>
            <w:tcW w:w="4889" w:type="dxa"/>
          </w:tcPr>
          <w:p w:rsidR="006A1AD9" w:rsidRDefault="006A1AD9">
            <w:r>
              <w:t>Obblighi del lavoratore</w:t>
            </w:r>
          </w:p>
        </w:tc>
      </w:tr>
      <w:tr w:rsidR="006A1AD9" w:rsidRPr="006A1AD9" w:rsidTr="00C42CC5">
        <w:tc>
          <w:tcPr>
            <w:tcW w:w="4889" w:type="dxa"/>
          </w:tcPr>
          <w:p w:rsidR="006A1AD9" w:rsidRDefault="006A1AD9">
            <w:pPr>
              <w:rPr>
                <w:lang w:val="fr-FR"/>
              </w:rPr>
            </w:pPr>
            <w:r>
              <w:rPr>
                <w:lang w:val="fr-FR"/>
              </w:rPr>
              <w:t>Rupture du contrat de travail</w:t>
            </w:r>
          </w:p>
        </w:tc>
        <w:tc>
          <w:tcPr>
            <w:tcW w:w="4889" w:type="dxa"/>
          </w:tcPr>
          <w:p w:rsidR="006A1AD9" w:rsidRPr="006A1AD9" w:rsidRDefault="006A1AD9">
            <w:r w:rsidRPr="006A1AD9">
              <w:t xml:space="preserve">Risoluzione del </w:t>
            </w:r>
            <w:r>
              <w:t>rapporto di lavoro</w:t>
            </w:r>
          </w:p>
        </w:tc>
      </w:tr>
      <w:tr w:rsidR="008C30F6" w:rsidRPr="006A1AD9" w:rsidTr="00C42CC5">
        <w:tc>
          <w:tcPr>
            <w:tcW w:w="4889" w:type="dxa"/>
          </w:tcPr>
          <w:p w:rsidR="008C30F6" w:rsidRPr="008C30F6" w:rsidRDefault="008C30F6">
            <w:pPr>
              <w:rPr>
                <w:i/>
                <w:sz w:val="24"/>
                <w:lang w:val="fr-FR"/>
              </w:rPr>
            </w:pPr>
            <w:r w:rsidRPr="008C30F6">
              <w:rPr>
                <w:i/>
                <w:sz w:val="24"/>
                <w:lang w:val="fr-FR"/>
              </w:rPr>
              <w:t>LA BANQUE</w:t>
            </w:r>
          </w:p>
          <w:p w:rsidR="008C30F6" w:rsidRDefault="008C30F6">
            <w:pPr>
              <w:rPr>
                <w:lang w:val="fr-FR"/>
              </w:rPr>
            </w:pPr>
          </w:p>
        </w:tc>
        <w:tc>
          <w:tcPr>
            <w:tcW w:w="4889" w:type="dxa"/>
          </w:tcPr>
          <w:p w:rsidR="008C30F6" w:rsidRPr="006A1AD9" w:rsidRDefault="008C30F6"/>
        </w:tc>
      </w:tr>
      <w:tr w:rsidR="006A1AD9" w:rsidRPr="006A1AD9" w:rsidTr="00C42CC5">
        <w:tc>
          <w:tcPr>
            <w:tcW w:w="4889" w:type="dxa"/>
          </w:tcPr>
          <w:p w:rsidR="006A1AD9" w:rsidRPr="006A1AD9" w:rsidRDefault="006A1AD9">
            <w:proofErr w:type="spellStart"/>
            <w:r>
              <w:t>Banque</w:t>
            </w:r>
            <w:proofErr w:type="spellEnd"/>
          </w:p>
        </w:tc>
        <w:tc>
          <w:tcPr>
            <w:tcW w:w="4889" w:type="dxa"/>
          </w:tcPr>
          <w:p w:rsidR="006A1AD9" w:rsidRPr="006A1AD9" w:rsidRDefault="006A1AD9">
            <w:r>
              <w:t>Banca</w:t>
            </w:r>
          </w:p>
        </w:tc>
      </w:tr>
      <w:tr w:rsidR="006A1AD9" w:rsidRPr="006A1AD9" w:rsidTr="00C42CC5">
        <w:tc>
          <w:tcPr>
            <w:tcW w:w="4889" w:type="dxa"/>
          </w:tcPr>
          <w:p w:rsidR="006A1AD9" w:rsidRDefault="006A1AD9">
            <w:proofErr w:type="spellStart"/>
            <w:r>
              <w:t>Emprunt</w:t>
            </w:r>
            <w:proofErr w:type="spellEnd"/>
          </w:p>
        </w:tc>
        <w:tc>
          <w:tcPr>
            <w:tcW w:w="4889" w:type="dxa"/>
          </w:tcPr>
          <w:p w:rsidR="006A1AD9" w:rsidRDefault="006A1AD9">
            <w:r>
              <w:t>Mutuo</w:t>
            </w:r>
          </w:p>
        </w:tc>
      </w:tr>
      <w:tr w:rsidR="006A1AD9" w:rsidRPr="006A1AD9" w:rsidTr="00C42CC5">
        <w:tc>
          <w:tcPr>
            <w:tcW w:w="4889" w:type="dxa"/>
          </w:tcPr>
          <w:p w:rsidR="006A1AD9" w:rsidRDefault="006A1AD9">
            <w:proofErr w:type="spellStart"/>
            <w:r>
              <w:t>Intér</w:t>
            </w:r>
            <w:r>
              <w:rPr>
                <w:rFonts w:cstheme="minorHAnsi"/>
              </w:rPr>
              <w:t>ê</w:t>
            </w:r>
            <w:r>
              <w:t>t</w:t>
            </w:r>
            <w:proofErr w:type="spellEnd"/>
            <w:r>
              <w:t xml:space="preserve"> et </w:t>
            </w:r>
            <w:proofErr w:type="spellStart"/>
            <w:r>
              <w:t>taux</w:t>
            </w:r>
            <w:proofErr w:type="spellEnd"/>
            <w:r>
              <w:t xml:space="preserve"> d’</w:t>
            </w:r>
            <w:proofErr w:type="spellStart"/>
            <w:r>
              <w:t>intér</w:t>
            </w:r>
            <w:r>
              <w:rPr>
                <w:rFonts w:ascii="Calibri" w:hAnsi="Calibri" w:cs="Calibri"/>
              </w:rPr>
              <w:t>ê</w:t>
            </w:r>
            <w:r>
              <w:t>t</w:t>
            </w:r>
            <w:proofErr w:type="spellEnd"/>
          </w:p>
        </w:tc>
        <w:tc>
          <w:tcPr>
            <w:tcW w:w="4889" w:type="dxa"/>
          </w:tcPr>
          <w:p w:rsidR="006A1AD9" w:rsidRDefault="006A1AD9">
            <w:r>
              <w:t>Interesse e tasso d’interesse</w:t>
            </w:r>
          </w:p>
        </w:tc>
      </w:tr>
      <w:tr w:rsidR="008C30F6" w:rsidRPr="006A1AD9" w:rsidTr="00C42CC5">
        <w:tc>
          <w:tcPr>
            <w:tcW w:w="4889" w:type="dxa"/>
          </w:tcPr>
          <w:p w:rsidR="008C30F6" w:rsidRDefault="008C30F6">
            <w:pPr>
              <w:rPr>
                <w:i/>
                <w:sz w:val="24"/>
              </w:rPr>
            </w:pPr>
            <w:r w:rsidRPr="008C30F6">
              <w:rPr>
                <w:i/>
                <w:sz w:val="24"/>
              </w:rPr>
              <w:t xml:space="preserve">L’ASSURANCE </w:t>
            </w:r>
          </w:p>
          <w:p w:rsidR="008C30F6" w:rsidRPr="008C30F6" w:rsidRDefault="008C30F6">
            <w:pPr>
              <w:rPr>
                <w:i/>
              </w:rPr>
            </w:pPr>
          </w:p>
        </w:tc>
        <w:tc>
          <w:tcPr>
            <w:tcW w:w="4889" w:type="dxa"/>
          </w:tcPr>
          <w:p w:rsidR="008C30F6" w:rsidRDefault="008C30F6"/>
        </w:tc>
      </w:tr>
      <w:tr w:rsidR="006A1AD9" w:rsidRPr="006A1AD9" w:rsidTr="00C42CC5">
        <w:tc>
          <w:tcPr>
            <w:tcW w:w="4889" w:type="dxa"/>
          </w:tcPr>
          <w:p w:rsidR="006A1AD9" w:rsidRDefault="006A1AD9">
            <w:proofErr w:type="spellStart"/>
            <w:r>
              <w:t>Insemnités</w:t>
            </w:r>
            <w:proofErr w:type="spellEnd"/>
            <w:r>
              <w:t xml:space="preserve"> et </w:t>
            </w:r>
            <w:proofErr w:type="spellStart"/>
            <w:r>
              <w:t>rentes</w:t>
            </w:r>
            <w:proofErr w:type="spellEnd"/>
            <w:r>
              <w:t xml:space="preserve"> d’</w:t>
            </w:r>
            <w:proofErr w:type="spellStart"/>
            <w:r>
              <w:t>invalidité</w:t>
            </w:r>
            <w:proofErr w:type="spellEnd"/>
          </w:p>
        </w:tc>
        <w:tc>
          <w:tcPr>
            <w:tcW w:w="4889" w:type="dxa"/>
          </w:tcPr>
          <w:p w:rsidR="006A1AD9" w:rsidRDefault="006A1AD9">
            <w:r>
              <w:t>Indennità e rendite di invalidità</w:t>
            </w:r>
          </w:p>
        </w:tc>
      </w:tr>
      <w:tr w:rsidR="006A1AD9" w:rsidRPr="0078364A" w:rsidTr="00C42CC5">
        <w:tc>
          <w:tcPr>
            <w:tcW w:w="4889" w:type="dxa"/>
          </w:tcPr>
          <w:p w:rsidR="006A1AD9" w:rsidRPr="006A1AD9" w:rsidRDefault="006A1AD9">
            <w:pPr>
              <w:rPr>
                <w:lang w:val="fr-FR"/>
              </w:rPr>
            </w:pPr>
            <w:r w:rsidRPr="006A1AD9">
              <w:rPr>
                <w:lang w:val="fr-FR"/>
              </w:rPr>
              <w:t>Institut national pour la sécurité contre les accidents de travail et les maladies</w:t>
            </w:r>
            <w:r>
              <w:rPr>
                <w:lang w:val="fr-FR"/>
              </w:rPr>
              <w:t xml:space="preserve"> professionnelles</w:t>
            </w:r>
          </w:p>
        </w:tc>
        <w:tc>
          <w:tcPr>
            <w:tcW w:w="4889" w:type="dxa"/>
          </w:tcPr>
          <w:p w:rsidR="006A1AD9" w:rsidRPr="0078364A" w:rsidRDefault="0078364A">
            <w:r w:rsidRPr="0078364A">
              <w:t>Istituto nazionale per l’assicurazione contro gli infortuni sul  lavoro e le malattie professionali</w:t>
            </w:r>
          </w:p>
        </w:tc>
      </w:tr>
      <w:tr w:rsidR="0078364A" w:rsidRPr="0078364A" w:rsidTr="00C42CC5">
        <w:tc>
          <w:tcPr>
            <w:tcW w:w="4889" w:type="dxa"/>
          </w:tcPr>
          <w:p w:rsidR="0078364A" w:rsidRPr="0078364A" w:rsidRDefault="0078364A">
            <w:proofErr w:type="spellStart"/>
            <w:r>
              <w:t>Maladie</w:t>
            </w:r>
            <w:proofErr w:type="spellEnd"/>
            <w:r>
              <w:t xml:space="preserve"> </w:t>
            </w:r>
            <w:proofErr w:type="spellStart"/>
            <w:r>
              <w:t>professionnelle</w:t>
            </w:r>
            <w:proofErr w:type="spellEnd"/>
          </w:p>
        </w:tc>
        <w:tc>
          <w:tcPr>
            <w:tcW w:w="4889" w:type="dxa"/>
          </w:tcPr>
          <w:p w:rsidR="0078364A" w:rsidRPr="0078364A" w:rsidRDefault="0078364A">
            <w:r>
              <w:t>Malattia professionale</w:t>
            </w:r>
          </w:p>
        </w:tc>
      </w:tr>
      <w:tr w:rsidR="0078364A" w:rsidRPr="0078364A" w:rsidTr="00C42CC5">
        <w:tc>
          <w:tcPr>
            <w:tcW w:w="4889" w:type="dxa"/>
          </w:tcPr>
          <w:p w:rsidR="0078364A" w:rsidRDefault="0078364A">
            <w:r>
              <w:t xml:space="preserve">Prime </w:t>
            </w:r>
            <w:proofErr w:type="spellStart"/>
            <w:r>
              <w:t>d’assurance</w:t>
            </w:r>
            <w:proofErr w:type="spellEnd"/>
          </w:p>
        </w:tc>
        <w:tc>
          <w:tcPr>
            <w:tcW w:w="4889" w:type="dxa"/>
          </w:tcPr>
          <w:p w:rsidR="0078364A" w:rsidRDefault="0078364A">
            <w:r>
              <w:t>Premio assicurativo</w:t>
            </w:r>
          </w:p>
        </w:tc>
      </w:tr>
      <w:tr w:rsidR="0078364A" w:rsidRPr="0078364A" w:rsidTr="00DD0510">
        <w:trPr>
          <w:trHeight w:val="332"/>
        </w:trPr>
        <w:tc>
          <w:tcPr>
            <w:tcW w:w="4889" w:type="dxa"/>
          </w:tcPr>
          <w:p w:rsidR="0078364A" w:rsidRDefault="0078364A">
            <w:proofErr w:type="spellStart"/>
            <w:r>
              <w:t>Risques</w:t>
            </w:r>
            <w:proofErr w:type="spellEnd"/>
          </w:p>
        </w:tc>
        <w:tc>
          <w:tcPr>
            <w:tcW w:w="4889" w:type="dxa"/>
          </w:tcPr>
          <w:p w:rsidR="0078364A" w:rsidRDefault="0078364A">
            <w:r>
              <w:t>Rischi</w:t>
            </w:r>
          </w:p>
        </w:tc>
      </w:tr>
    </w:tbl>
    <w:p w:rsidR="00F63611" w:rsidRPr="0078364A" w:rsidRDefault="00F63611"/>
    <w:sectPr w:rsidR="00F63611" w:rsidRPr="007836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A6"/>
    <w:rsid w:val="000315B2"/>
    <w:rsid w:val="00040060"/>
    <w:rsid w:val="000439E4"/>
    <w:rsid w:val="0004681D"/>
    <w:rsid w:val="00050546"/>
    <w:rsid w:val="00051328"/>
    <w:rsid w:val="00062AF4"/>
    <w:rsid w:val="00076002"/>
    <w:rsid w:val="0009289F"/>
    <w:rsid w:val="000C073E"/>
    <w:rsid w:val="0012577E"/>
    <w:rsid w:val="00144561"/>
    <w:rsid w:val="00155EAC"/>
    <w:rsid w:val="00157C6C"/>
    <w:rsid w:val="0017068C"/>
    <w:rsid w:val="0017766E"/>
    <w:rsid w:val="00186A34"/>
    <w:rsid w:val="00197585"/>
    <w:rsid w:val="001D5587"/>
    <w:rsid w:val="001D7266"/>
    <w:rsid w:val="001E59F3"/>
    <w:rsid w:val="00215F6E"/>
    <w:rsid w:val="00220644"/>
    <w:rsid w:val="00221774"/>
    <w:rsid w:val="00233A7C"/>
    <w:rsid w:val="00250B21"/>
    <w:rsid w:val="00276662"/>
    <w:rsid w:val="00292DDD"/>
    <w:rsid w:val="002B7849"/>
    <w:rsid w:val="002B792F"/>
    <w:rsid w:val="002C2002"/>
    <w:rsid w:val="002D40BE"/>
    <w:rsid w:val="002F71F4"/>
    <w:rsid w:val="00307890"/>
    <w:rsid w:val="003162B1"/>
    <w:rsid w:val="00321932"/>
    <w:rsid w:val="00331F68"/>
    <w:rsid w:val="003452A4"/>
    <w:rsid w:val="00357443"/>
    <w:rsid w:val="003618B2"/>
    <w:rsid w:val="00362492"/>
    <w:rsid w:val="003829AD"/>
    <w:rsid w:val="00397933"/>
    <w:rsid w:val="003C260C"/>
    <w:rsid w:val="003C4173"/>
    <w:rsid w:val="003D04D8"/>
    <w:rsid w:val="003D3012"/>
    <w:rsid w:val="003F5B5B"/>
    <w:rsid w:val="004006C8"/>
    <w:rsid w:val="0040545B"/>
    <w:rsid w:val="004123BB"/>
    <w:rsid w:val="0046663C"/>
    <w:rsid w:val="00495A5B"/>
    <w:rsid w:val="004D5768"/>
    <w:rsid w:val="004E1ECB"/>
    <w:rsid w:val="004F3F9F"/>
    <w:rsid w:val="004F50F8"/>
    <w:rsid w:val="00507175"/>
    <w:rsid w:val="00517333"/>
    <w:rsid w:val="00526D2A"/>
    <w:rsid w:val="005323A7"/>
    <w:rsid w:val="00536FDB"/>
    <w:rsid w:val="00547C52"/>
    <w:rsid w:val="0055105B"/>
    <w:rsid w:val="00551EA8"/>
    <w:rsid w:val="005610F1"/>
    <w:rsid w:val="00563C9D"/>
    <w:rsid w:val="005643A2"/>
    <w:rsid w:val="005655E9"/>
    <w:rsid w:val="005874A7"/>
    <w:rsid w:val="00587F27"/>
    <w:rsid w:val="005B4A76"/>
    <w:rsid w:val="005F6AEE"/>
    <w:rsid w:val="00602387"/>
    <w:rsid w:val="0061648B"/>
    <w:rsid w:val="006364C1"/>
    <w:rsid w:val="006614BB"/>
    <w:rsid w:val="00661B33"/>
    <w:rsid w:val="00663B6D"/>
    <w:rsid w:val="00673F9D"/>
    <w:rsid w:val="006A1AD9"/>
    <w:rsid w:val="006A2904"/>
    <w:rsid w:val="006B05CC"/>
    <w:rsid w:val="006E7676"/>
    <w:rsid w:val="006F7563"/>
    <w:rsid w:val="00707204"/>
    <w:rsid w:val="00710C9C"/>
    <w:rsid w:val="007161FE"/>
    <w:rsid w:val="00726001"/>
    <w:rsid w:val="007301BD"/>
    <w:rsid w:val="0073072B"/>
    <w:rsid w:val="0073398E"/>
    <w:rsid w:val="00740A7A"/>
    <w:rsid w:val="007517D7"/>
    <w:rsid w:val="0078231E"/>
    <w:rsid w:val="0078364A"/>
    <w:rsid w:val="0079080F"/>
    <w:rsid w:val="007909DC"/>
    <w:rsid w:val="007A74E3"/>
    <w:rsid w:val="007B755F"/>
    <w:rsid w:val="007E58D4"/>
    <w:rsid w:val="00823CF3"/>
    <w:rsid w:val="0082470B"/>
    <w:rsid w:val="00851264"/>
    <w:rsid w:val="008575F9"/>
    <w:rsid w:val="00861E1E"/>
    <w:rsid w:val="00897E1E"/>
    <w:rsid w:val="008C30F6"/>
    <w:rsid w:val="008E7C07"/>
    <w:rsid w:val="008F29DC"/>
    <w:rsid w:val="009010C5"/>
    <w:rsid w:val="00912D01"/>
    <w:rsid w:val="00913D2B"/>
    <w:rsid w:val="0095482E"/>
    <w:rsid w:val="00954950"/>
    <w:rsid w:val="0097796B"/>
    <w:rsid w:val="00985CA9"/>
    <w:rsid w:val="00986EBB"/>
    <w:rsid w:val="009A2C00"/>
    <w:rsid w:val="009A486C"/>
    <w:rsid w:val="009A6EA3"/>
    <w:rsid w:val="009C7D2A"/>
    <w:rsid w:val="009F14A9"/>
    <w:rsid w:val="009F4829"/>
    <w:rsid w:val="00A01978"/>
    <w:rsid w:val="00A11740"/>
    <w:rsid w:val="00A237FA"/>
    <w:rsid w:val="00A319EF"/>
    <w:rsid w:val="00A407A6"/>
    <w:rsid w:val="00A61206"/>
    <w:rsid w:val="00AA5A37"/>
    <w:rsid w:val="00AB7652"/>
    <w:rsid w:val="00AD157F"/>
    <w:rsid w:val="00AD4A09"/>
    <w:rsid w:val="00AD62F1"/>
    <w:rsid w:val="00AE1857"/>
    <w:rsid w:val="00AE3826"/>
    <w:rsid w:val="00AE42A5"/>
    <w:rsid w:val="00B12281"/>
    <w:rsid w:val="00B127C2"/>
    <w:rsid w:val="00B12CAE"/>
    <w:rsid w:val="00B46B91"/>
    <w:rsid w:val="00B5589E"/>
    <w:rsid w:val="00B62BD4"/>
    <w:rsid w:val="00B65912"/>
    <w:rsid w:val="00B675E2"/>
    <w:rsid w:val="00B91EF6"/>
    <w:rsid w:val="00BA7EEE"/>
    <w:rsid w:val="00C324B3"/>
    <w:rsid w:val="00C36C99"/>
    <w:rsid w:val="00C410C1"/>
    <w:rsid w:val="00C42CC5"/>
    <w:rsid w:val="00C4496C"/>
    <w:rsid w:val="00C46A9B"/>
    <w:rsid w:val="00C54CD1"/>
    <w:rsid w:val="00C73FBD"/>
    <w:rsid w:val="00C765E8"/>
    <w:rsid w:val="00C76ED3"/>
    <w:rsid w:val="00C8184F"/>
    <w:rsid w:val="00CB0BE5"/>
    <w:rsid w:val="00CD1C2F"/>
    <w:rsid w:val="00CE0E4E"/>
    <w:rsid w:val="00CE7DCA"/>
    <w:rsid w:val="00CF71A6"/>
    <w:rsid w:val="00D10446"/>
    <w:rsid w:val="00D1302B"/>
    <w:rsid w:val="00D63E1B"/>
    <w:rsid w:val="00D71187"/>
    <w:rsid w:val="00D8469C"/>
    <w:rsid w:val="00D966EC"/>
    <w:rsid w:val="00D97284"/>
    <w:rsid w:val="00DA63AA"/>
    <w:rsid w:val="00DB35F9"/>
    <w:rsid w:val="00DC48B5"/>
    <w:rsid w:val="00DD0510"/>
    <w:rsid w:val="00DD31AE"/>
    <w:rsid w:val="00DD5C0E"/>
    <w:rsid w:val="00DD6E0B"/>
    <w:rsid w:val="00DD7DA0"/>
    <w:rsid w:val="00DE34EC"/>
    <w:rsid w:val="00DF3DB5"/>
    <w:rsid w:val="00E3102B"/>
    <w:rsid w:val="00E3260C"/>
    <w:rsid w:val="00E372DE"/>
    <w:rsid w:val="00E55486"/>
    <w:rsid w:val="00E70757"/>
    <w:rsid w:val="00E77C93"/>
    <w:rsid w:val="00E93571"/>
    <w:rsid w:val="00EA7B5C"/>
    <w:rsid w:val="00EB05A4"/>
    <w:rsid w:val="00EC03A2"/>
    <w:rsid w:val="00EC1FD6"/>
    <w:rsid w:val="00EF42B9"/>
    <w:rsid w:val="00F000A9"/>
    <w:rsid w:val="00F176BE"/>
    <w:rsid w:val="00F27C74"/>
    <w:rsid w:val="00F41D57"/>
    <w:rsid w:val="00F45A14"/>
    <w:rsid w:val="00F517EE"/>
    <w:rsid w:val="00F55116"/>
    <w:rsid w:val="00F55298"/>
    <w:rsid w:val="00F63611"/>
    <w:rsid w:val="00F84019"/>
    <w:rsid w:val="00F9191D"/>
    <w:rsid w:val="00F9561A"/>
    <w:rsid w:val="00FA3DC6"/>
    <w:rsid w:val="00FC0BE2"/>
    <w:rsid w:val="00FC1A31"/>
    <w:rsid w:val="00FC7D39"/>
    <w:rsid w:val="00FE7315"/>
    <w:rsid w:val="00FF01F0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4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4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7AD31-A607-4E74-93C4-E57B58B4C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</cp:lastModifiedBy>
  <cp:revision>4</cp:revision>
  <dcterms:created xsi:type="dcterms:W3CDTF">2017-03-02T11:06:00Z</dcterms:created>
  <dcterms:modified xsi:type="dcterms:W3CDTF">2017-03-21T16:17:00Z</dcterms:modified>
</cp:coreProperties>
</file>