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C854" w14:textId="672E49DA" w:rsidR="00A52BCA" w:rsidRDefault="00B21D26" w:rsidP="00B21D26">
      <w:pPr>
        <w:jc w:val="center"/>
      </w:pPr>
      <w:r>
        <w:t>THE PRONUNCIATION OF ENGLISH</w:t>
      </w:r>
    </w:p>
    <w:p w14:paraId="75D40DDA" w14:textId="63246658" w:rsidR="00B21D26" w:rsidRDefault="00B21D26" w:rsidP="00B21D26">
      <w:pPr>
        <w:jc w:val="center"/>
      </w:pPr>
    </w:p>
    <w:p w14:paraId="303E4DAB" w14:textId="7F3BAC2D" w:rsidR="00B21D26" w:rsidRPr="00B21D26" w:rsidRDefault="00B21D26" w:rsidP="00B21D26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>
        <w:t>pron</w:t>
      </w:r>
      <w:r w:rsidRPr="00B21D26">
        <w:rPr>
          <w:b/>
          <w:bCs/>
        </w:rPr>
        <w:t>ou</w:t>
      </w:r>
      <w:r>
        <w:t>nce</w:t>
      </w:r>
      <w:proofErr w:type="spellEnd"/>
      <w:r>
        <w:t xml:space="preserve"> [</w:t>
      </w:r>
      <w:proofErr w:type="spellStart"/>
      <w:r w:rsidRPr="00B21D26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it-IT"/>
        </w:rPr>
        <w:t>prəˈnaʊns</w:t>
      </w:r>
      <w:proofErr w:type="spellEnd"/>
      <w:r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it-IT"/>
        </w:rPr>
        <w:t>]</w:t>
      </w:r>
    </w:p>
    <w:p w14:paraId="06772B71" w14:textId="613667DE" w:rsidR="00B21D26" w:rsidRDefault="00B21D26" w:rsidP="00B21D26"/>
    <w:p w14:paraId="7CDA0A41" w14:textId="1B092CB8" w:rsidR="008C04A7" w:rsidRDefault="00B21D26" w:rsidP="008C04A7">
      <w:pPr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it-IT"/>
        </w:rPr>
      </w:pPr>
      <w:proofErr w:type="spellStart"/>
      <w:r>
        <w:t>pron</w:t>
      </w:r>
      <w:r w:rsidRPr="00B21D26">
        <w:rPr>
          <w:b/>
          <w:bCs/>
        </w:rPr>
        <w:t>u</w:t>
      </w:r>
      <w:r>
        <w:t>nciation</w:t>
      </w:r>
      <w:proofErr w:type="spellEnd"/>
      <w:r>
        <w:t xml:space="preserve"> </w:t>
      </w:r>
      <w:r w:rsidR="008C04A7">
        <w:t>[</w:t>
      </w:r>
      <w:proofErr w:type="spellStart"/>
      <w:r w:rsidR="008C04A7" w:rsidRPr="008C04A7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it-IT"/>
        </w:rPr>
        <w:t>prəˌnʌnsɪˈeɪʃən</w:t>
      </w:r>
      <w:proofErr w:type="spellEnd"/>
      <w:r w:rsidR="008C04A7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it-IT"/>
        </w:rPr>
        <w:t>]</w:t>
      </w:r>
    </w:p>
    <w:p w14:paraId="4A053DF9" w14:textId="46275CF6" w:rsidR="008C04A7" w:rsidRDefault="008C04A7" w:rsidP="008C04A7">
      <w:pPr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it-IT"/>
        </w:rPr>
      </w:pPr>
    </w:p>
    <w:p w14:paraId="6F262B98" w14:textId="281538A3" w:rsidR="008C04A7" w:rsidRDefault="008C04A7" w:rsidP="008C04A7">
      <w:pPr>
        <w:jc w:val="center"/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val="en-US" w:eastAsia="it-IT"/>
        </w:rPr>
      </w:pPr>
      <w:r w:rsidRPr="008C04A7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val="en-US" w:eastAsia="it-IT"/>
        </w:rPr>
        <w:t xml:space="preserve">SO </w:t>
      </w:r>
      <w:proofErr w:type="gramStart"/>
      <w:r w:rsidRPr="008C04A7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val="en-US" w:eastAsia="it-IT"/>
        </w:rPr>
        <w:t>FAR</w:t>
      </w:r>
      <w:proofErr w:type="gramEnd"/>
      <w:r w:rsidRPr="008C04A7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val="en-US" w:eastAsia="it-IT"/>
        </w:rPr>
        <w:t xml:space="preserve"> WE HAVE SEE</w:t>
      </w:r>
      <w:r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val="en-US" w:eastAsia="it-IT"/>
        </w:rPr>
        <w:t>N THAT:</w:t>
      </w:r>
    </w:p>
    <w:p w14:paraId="512A91F1" w14:textId="692DA463" w:rsidR="008C04A7" w:rsidRDefault="008C04A7" w:rsidP="008C04A7">
      <w:pPr>
        <w:jc w:val="center"/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val="en-US" w:eastAsia="it-IT"/>
        </w:rPr>
      </w:pPr>
    </w:p>
    <w:p w14:paraId="17086201" w14:textId="67EE5633" w:rsidR="008C04A7" w:rsidRDefault="008C04A7" w:rsidP="008C04A7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Pronunciation is regarded by many learners as the most difficult aspect to master because of:</w:t>
      </w:r>
    </w:p>
    <w:p w14:paraId="56093082" w14:textId="2DA0AFFB" w:rsidR="008C04A7" w:rsidRDefault="008C04A7" w:rsidP="008C04A7">
      <w:pPr>
        <w:pStyle w:val="Paragrafoelenco"/>
        <w:numPr>
          <w:ilvl w:val="1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Lack of systematic correspondence between graphemes </w:t>
      </w:r>
      <w:r w:rsidR="00240D26">
        <w:rPr>
          <w:rFonts w:ascii="Times New Roman" w:eastAsia="Times New Roman" w:hAnsi="Times New Roman" w:cs="Times New Roman"/>
          <w:lang w:val="en-US" w:eastAsia="it-IT"/>
        </w:rPr>
        <w:t xml:space="preserve">- </w:t>
      </w:r>
      <w:r>
        <w:rPr>
          <w:rFonts w:ascii="Times New Roman" w:eastAsia="Times New Roman" w:hAnsi="Times New Roman" w:cs="Times New Roman"/>
          <w:lang w:val="en-US" w:eastAsia="it-IT"/>
        </w:rPr>
        <w:t>always written in between angle brackets</w:t>
      </w:r>
      <w:r w:rsidR="00240D26">
        <w:rPr>
          <w:rFonts w:ascii="Times New Roman" w:eastAsia="Times New Roman" w:hAnsi="Times New Roman" w:cs="Times New Roman"/>
          <w:lang w:val="en-US" w:eastAsia="it-IT"/>
        </w:rPr>
        <w:t xml:space="preserve"> &lt;c&gt;</w:t>
      </w:r>
      <w:proofErr w:type="gramStart"/>
      <w:r w:rsidR="00240D26">
        <w:rPr>
          <w:rFonts w:ascii="Times New Roman" w:eastAsia="Times New Roman" w:hAnsi="Times New Roman" w:cs="Times New Roman"/>
          <w:lang w:val="en-US" w:eastAsia="it-IT"/>
        </w:rPr>
        <w:t>-  and</w:t>
      </w:r>
      <w:proofErr w:type="gramEnd"/>
      <w:r w:rsidR="00240D26">
        <w:rPr>
          <w:rFonts w:ascii="Times New Roman" w:eastAsia="Times New Roman" w:hAnsi="Times New Roman" w:cs="Times New Roman"/>
          <w:lang w:val="en-US" w:eastAsia="it-IT"/>
        </w:rPr>
        <w:t xml:space="preserve"> phonemes written between slant brackets /k/ (broad transcription) or square brackets [</w:t>
      </w:r>
      <w:proofErr w:type="spellStart"/>
      <w:r w:rsidR="00240D26">
        <w:rPr>
          <w:rFonts w:ascii="Times New Roman" w:eastAsia="Times New Roman" w:hAnsi="Times New Roman" w:cs="Times New Roman"/>
          <w:lang w:val="en-US" w:eastAsia="it-IT"/>
        </w:rPr>
        <w:t>k</w:t>
      </w:r>
      <w:r w:rsidR="00240D26">
        <w:rPr>
          <w:rFonts w:ascii="Times New Roman" w:eastAsia="Times New Roman" w:hAnsi="Times New Roman" w:cs="Times New Roman"/>
          <w:vertAlign w:val="superscript"/>
          <w:lang w:val="en-US" w:eastAsia="it-IT"/>
        </w:rPr>
        <w:t>h</w:t>
      </w:r>
      <w:proofErr w:type="spellEnd"/>
      <w:r w:rsidR="00240D26">
        <w:rPr>
          <w:rFonts w:ascii="Times New Roman" w:eastAsia="Times New Roman" w:hAnsi="Times New Roman" w:cs="Times New Roman"/>
          <w:lang w:val="en-US" w:eastAsia="it-IT"/>
        </w:rPr>
        <w:t>] (narrow transcription with weak forms and diacritics)</w:t>
      </w:r>
    </w:p>
    <w:p w14:paraId="088BE8E8" w14:textId="77777777" w:rsidR="00781D1C" w:rsidRDefault="00781D1C" w:rsidP="00781D1C">
      <w:pPr>
        <w:pStyle w:val="Paragrafoelenco"/>
        <w:ind w:left="1440"/>
        <w:rPr>
          <w:rFonts w:ascii="Times New Roman" w:eastAsia="Times New Roman" w:hAnsi="Times New Roman" w:cs="Times New Roman"/>
          <w:lang w:val="en-US" w:eastAsia="it-IT"/>
        </w:rPr>
      </w:pPr>
    </w:p>
    <w:p w14:paraId="38150F12" w14:textId="0095C6E9" w:rsidR="004B19C0" w:rsidRPr="00781D1C" w:rsidRDefault="004B19C0" w:rsidP="00781D1C">
      <w:pPr>
        <w:pStyle w:val="Paragrafoelenco"/>
        <w:numPr>
          <w:ilvl w:val="1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 w:rsidRPr="00781D1C">
        <w:rPr>
          <w:rFonts w:ascii="Times New Roman" w:eastAsia="Times New Roman" w:hAnsi="Times New Roman" w:cs="Times New Roman"/>
          <w:lang w:val="en-US" w:eastAsia="it-IT"/>
        </w:rPr>
        <w:t>Structural difference between the set of phonemes in different languages. For example, in Italian we don’t have the dental fricatives /</w:t>
      </w:r>
      <w:r w:rsidRPr="00781D1C">
        <w:rPr>
          <w:rFonts w:ascii="Times New Roman" w:eastAsia="Times New Roman" w:hAnsi="Times New Roman" w:cs="Times New Roman"/>
          <w:color w:val="000000"/>
          <w:lang w:val="en-US" w:eastAsia="it-IT"/>
        </w:rPr>
        <w:t>ð</w:t>
      </w:r>
      <w:r w:rsidRPr="00781D1C">
        <w:rPr>
          <w:rFonts w:ascii="Times New Roman" w:eastAsia="Times New Roman" w:hAnsi="Times New Roman" w:cs="Times New Roman"/>
          <w:color w:val="000000"/>
          <w:lang w:val="en-US" w:eastAsia="it-IT"/>
        </w:rPr>
        <w:t>/ /</w:t>
      </w:r>
      <w:r w:rsidRPr="00781D1C">
        <w:rPr>
          <w:rFonts w:ascii="Times New Roman" w:eastAsia="Times New Roman" w:hAnsi="Times New Roman" w:cs="Times New Roman"/>
          <w:color w:val="000000"/>
          <w:lang w:eastAsia="it-IT"/>
        </w:rPr>
        <w:t>θ</w:t>
      </w:r>
      <w:r w:rsidRPr="00781D1C">
        <w:rPr>
          <w:rFonts w:ascii="Times New Roman" w:eastAsia="Times New Roman" w:hAnsi="Times New Roman" w:cs="Times New Roman"/>
          <w:color w:val="000000"/>
          <w:lang w:val="en-US" w:eastAsia="it-IT"/>
        </w:rPr>
        <w:t>/</w:t>
      </w:r>
    </w:p>
    <w:p w14:paraId="2A26A6C6" w14:textId="1AEFE7A1" w:rsidR="004B19C0" w:rsidRPr="004B19C0" w:rsidRDefault="004B19C0" w:rsidP="004B19C0">
      <w:pPr>
        <w:rPr>
          <w:rFonts w:ascii="Times New Roman" w:eastAsia="Times New Roman" w:hAnsi="Times New Roman" w:cs="Times New Roman"/>
          <w:lang w:val="en-US" w:eastAsia="it-IT"/>
        </w:rPr>
      </w:pPr>
    </w:p>
    <w:p w14:paraId="7BAF1771" w14:textId="40E72B6F" w:rsidR="004B19C0" w:rsidRDefault="00781D1C" w:rsidP="008C04A7">
      <w:pPr>
        <w:pStyle w:val="Paragrafoelenco"/>
        <w:numPr>
          <w:ilvl w:val="1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Great variety of accents used throughout the </w:t>
      </w:r>
      <w:proofErr w:type="gramStart"/>
      <w:r>
        <w:rPr>
          <w:rFonts w:ascii="Times New Roman" w:eastAsia="Times New Roman" w:hAnsi="Times New Roman" w:cs="Times New Roman"/>
          <w:lang w:val="en-US" w:eastAsia="it-IT"/>
        </w:rPr>
        <w:t>English speaking</w:t>
      </w:r>
      <w:proofErr w:type="gramEnd"/>
      <w:r>
        <w:rPr>
          <w:rFonts w:ascii="Times New Roman" w:eastAsia="Times New Roman" w:hAnsi="Times New Roman" w:cs="Times New Roman"/>
          <w:lang w:val="en-US" w:eastAsia="it-IT"/>
        </w:rPr>
        <w:t xml:space="preserve"> world (native, nativized, foreign accents)</w:t>
      </w:r>
    </w:p>
    <w:p w14:paraId="0CBB518D" w14:textId="77777777" w:rsidR="00781D1C" w:rsidRPr="00781D1C" w:rsidRDefault="00781D1C" w:rsidP="00781D1C">
      <w:pPr>
        <w:pStyle w:val="Paragrafoelenco"/>
        <w:rPr>
          <w:rFonts w:ascii="Times New Roman" w:eastAsia="Times New Roman" w:hAnsi="Times New Roman" w:cs="Times New Roman"/>
          <w:lang w:val="en-US" w:eastAsia="it-IT"/>
        </w:rPr>
      </w:pPr>
    </w:p>
    <w:p w14:paraId="7F7A2A72" w14:textId="230C6088" w:rsidR="00781D1C" w:rsidRDefault="00781D1C" w:rsidP="008C04A7">
      <w:pPr>
        <w:pStyle w:val="Paragrafoelenco"/>
        <w:numPr>
          <w:ilvl w:val="1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Differences in accent can be ascribed to </w:t>
      </w:r>
      <w:proofErr w:type="spellStart"/>
      <w:r>
        <w:rPr>
          <w:rFonts w:ascii="Times New Roman" w:eastAsia="Times New Roman" w:hAnsi="Times New Roman" w:cs="Times New Roman"/>
          <w:lang w:val="en-US" w:eastAsia="it-IT"/>
        </w:rPr>
        <w:t>diatopic</w:t>
      </w:r>
      <w:proofErr w:type="spellEnd"/>
      <w:r>
        <w:rPr>
          <w:rFonts w:ascii="Times New Roman" w:eastAsia="Times New Roman" w:hAnsi="Times New Roman" w:cs="Times New Roman"/>
          <w:lang w:val="en-US" w:eastAsia="it-IT"/>
        </w:rPr>
        <w:t xml:space="preserve"> (variation according to geographical position) as well as to </w:t>
      </w:r>
      <w:proofErr w:type="spellStart"/>
      <w:r>
        <w:rPr>
          <w:rFonts w:ascii="Times New Roman" w:eastAsia="Times New Roman" w:hAnsi="Times New Roman" w:cs="Times New Roman"/>
          <w:lang w:val="en-US" w:eastAsia="it-IT"/>
        </w:rPr>
        <w:t>diastratic</w:t>
      </w:r>
      <w:proofErr w:type="spellEnd"/>
      <w:r>
        <w:rPr>
          <w:rFonts w:ascii="Times New Roman" w:eastAsia="Times New Roman" w:hAnsi="Times New Roman" w:cs="Times New Roman"/>
          <w:lang w:val="en-US" w:eastAsia="it-IT"/>
        </w:rPr>
        <w:t xml:space="preserve"> variation (variation </w:t>
      </w:r>
      <w:r w:rsidR="008B5FA7">
        <w:rPr>
          <w:rFonts w:ascii="Times New Roman" w:eastAsia="Times New Roman" w:hAnsi="Times New Roman" w:cs="Times New Roman"/>
          <w:lang w:val="en-US" w:eastAsia="it-IT"/>
        </w:rPr>
        <w:t>according to gender, social class, age, education)</w:t>
      </w:r>
    </w:p>
    <w:p w14:paraId="27690C46" w14:textId="77777777" w:rsidR="008B5FA7" w:rsidRPr="008B5FA7" w:rsidRDefault="008B5FA7" w:rsidP="008B5FA7">
      <w:pPr>
        <w:pStyle w:val="Paragrafoelenco"/>
        <w:rPr>
          <w:rFonts w:ascii="Times New Roman" w:eastAsia="Times New Roman" w:hAnsi="Times New Roman" w:cs="Times New Roman"/>
          <w:lang w:val="en-US" w:eastAsia="it-IT"/>
        </w:rPr>
      </w:pPr>
    </w:p>
    <w:p w14:paraId="2CDFF93B" w14:textId="65490FF9" w:rsidR="008B5FA7" w:rsidRDefault="008B5FA7" w:rsidP="008C04A7">
      <w:pPr>
        <w:pStyle w:val="Paragrafoelenco"/>
        <w:numPr>
          <w:ilvl w:val="1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However, in this module we are going to focus exclusively on the description of RP (received pronunciation) and General American, </w:t>
      </w:r>
      <w:proofErr w:type="gramStart"/>
      <w:r>
        <w:rPr>
          <w:rFonts w:ascii="Times New Roman" w:eastAsia="Times New Roman" w:hAnsi="Times New Roman" w:cs="Times New Roman"/>
          <w:lang w:val="en-US" w:eastAsia="it-IT"/>
        </w:rPr>
        <w:t>i.e.</w:t>
      </w:r>
      <w:proofErr w:type="gramEnd"/>
      <w:r>
        <w:rPr>
          <w:rFonts w:ascii="Times New Roman" w:eastAsia="Times New Roman" w:hAnsi="Times New Roman" w:cs="Times New Roman"/>
          <w:lang w:val="en-US" w:eastAsia="it-IT"/>
        </w:rPr>
        <w:t xml:space="preserve"> the two standard accents of British English and American English</w:t>
      </w:r>
    </w:p>
    <w:p w14:paraId="16E333F0" w14:textId="77777777" w:rsidR="008B5FA7" w:rsidRPr="008B5FA7" w:rsidRDefault="008B5FA7" w:rsidP="008B5FA7">
      <w:pPr>
        <w:pStyle w:val="Paragrafoelenco"/>
        <w:rPr>
          <w:rFonts w:ascii="Times New Roman" w:eastAsia="Times New Roman" w:hAnsi="Times New Roman" w:cs="Times New Roman"/>
          <w:lang w:val="en-US" w:eastAsia="it-IT"/>
        </w:rPr>
      </w:pPr>
    </w:p>
    <w:p w14:paraId="3EF6A34A" w14:textId="694E6AEC" w:rsidR="008B5FA7" w:rsidRDefault="008B5FA7" w:rsidP="008C04A7">
      <w:pPr>
        <w:pStyle w:val="Paragrafoelenco"/>
        <w:numPr>
          <w:ilvl w:val="1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The two branches of linguistics which deal with the description of sound</w:t>
      </w:r>
      <w:r w:rsidR="00DE7BE3">
        <w:rPr>
          <w:rFonts w:ascii="Times New Roman" w:eastAsia="Times New Roman" w:hAnsi="Times New Roman" w:cs="Times New Roman"/>
          <w:lang w:val="en-US" w:eastAsia="it-IT"/>
        </w:rPr>
        <w:t>s are</w:t>
      </w:r>
    </w:p>
    <w:p w14:paraId="513E990D" w14:textId="77777777" w:rsidR="00DE7BE3" w:rsidRPr="00DE7BE3" w:rsidRDefault="00DE7BE3" w:rsidP="00DE7BE3">
      <w:pPr>
        <w:pStyle w:val="Paragrafoelenco"/>
        <w:rPr>
          <w:rFonts w:ascii="Times New Roman" w:eastAsia="Times New Roman" w:hAnsi="Times New Roman" w:cs="Times New Roman"/>
          <w:lang w:val="en-US" w:eastAsia="it-IT"/>
        </w:rPr>
      </w:pPr>
    </w:p>
    <w:p w14:paraId="0068D84C" w14:textId="5DBC85BD" w:rsidR="00DE7BE3" w:rsidRDefault="00DE7BE3" w:rsidP="00DE7BE3">
      <w:pPr>
        <w:pStyle w:val="Paragrafoelenco"/>
        <w:numPr>
          <w:ilvl w:val="2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proofErr w:type="gramStart"/>
      <w:r>
        <w:rPr>
          <w:rFonts w:ascii="Times New Roman" w:eastAsia="Times New Roman" w:hAnsi="Times New Roman" w:cs="Times New Roman"/>
          <w:lang w:val="en-US" w:eastAsia="it-IT"/>
        </w:rPr>
        <w:t xml:space="preserve">PHONETICS </w:t>
      </w:r>
      <w:r w:rsidR="00AE4C99">
        <w:rPr>
          <w:rFonts w:ascii="Times New Roman" w:eastAsia="Times New Roman" w:hAnsi="Times New Roman" w:cs="Times New Roman"/>
          <w:lang w:val="en-US" w:eastAsia="it-IT"/>
        </w:rPr>
        <w:t xml:space="preserve"> studies</w:t>
      </w:r>
      <w:proofErr w:type="gramEnd"/>
      <w:r w:rsidR="00AE4C99">
        <w:rPr>
          <w:rFonts w:ascii="Times New Roman" w:eastAsia="Times New Roman" w:hAnsi="Times New Roman" w:cs="Times New Roman"/>
          <w:lang w:val="en-US" w:eastAsia="it-IT"/>
        </w:rPr>
        <w:t xml:space="preserve"> the </w:t>
      </w:r>
      <w:r>
        <w:rPr>
          <w:rFonts w:ascii="Times New Roman" w:eastAsia="Times New Roman" w:hAnsi="Times New Roman" w:cs="Times New Roman"/>
          <w:lang w:val="en-US" w:eastAsia="it-IT"/>
        </w:rPr>
        <w:t>physical characteristics of sounds from the point of view of production (articulatory), transmission (acoustic) and reception (auditory)</w:t>
      </w:r>
    </w:p>
    <w:p w14:paraId="3117813A" w14:textId="0588706D" w:rsidR="00B21D26" w:rsidRPr="00FB7305" w:rsidRDefault="00DE7BE3" w:rsidP="00E547B5">
      <w:pPr>
        <w:pStyle w:val="Paragrafoelenco"/>
        <w:numPr>
          <w:ilvl w:val="2"/>
          <w:numId w:val="1"/>
        </w:numPr>
        <w:rPr>
          <w:lang w:val="en-US"/>
        </w:rPr>
      </w:pPr>
      <w:r w:rsidRPr="00AE4C99">
        <w:rPr>
          <w:rFonts w:ascii="Times New Roman" w:eastAsia="Times New Roman" w:hAnsi="Times New Roman" w:cs="Times New Roman"/>
          <w:lang w:val="en-US" w:eastAsia="it-IT"/>
        </w:rPr>
        <w:t xml:space="preserve">PHONOLOGY </w:t>
      </w:r>
      <w:r w:rsidR="00AE4C99">
        <w:rPr>
          <w:rFonts w:ascii="Times New Roman" w:eastAsia="Times New Roman" w:hAnsi="Times New Roman" w:cs="Times New Roman"/>
          <w:lang w:val="en-US" w:eastAsia="it-IT"/>
        </w:rPr>
        <w:t>describes the sounds which have a distinctive role in a language (</w:t>
      </w:r>
      <w:proofErr w:type="gramStart"/>
      <w:r w:rsidR="00AE4C99">
        <w:rPr>
          <w:rFonts w:ascii="Times New Roman" w:eastAsia="Times New Roman" w:hAnsi="Times New Roman" w:cs="Times New Roman"/>
          <w:lang w:val="en-US" w:eastAsia="it-IT"/>
        </w:rPr>
        <w:t>phonemes)</w:t>
      </w:r>
      <w:r w:rsidR="00FB7305">
        <w:rPr>
          <w:rFonts w:ascii="Times New Roman" w:eastAsia="Times New Roman" w:hAnsi="Times New Roman" w:cs="Times New Roman"/>
          <w:lang w:val="en-US" w:eastAsia="it-IT"/>
        </w:rPr>
        <w:t xml:space="preserve">  In</w:t>
      </w:r>
      <w:proofErr w:type="gramEnd"/>
      <w:r w:rsidR="00FB7305">
        <w:rPr>
          <w:rFonts w:ascii="Times New Roman" w:eastAsia="Times New Roman" w:hAnsi="Times New Roman" w:cs="Times New Roman"/>
          <w:lang w:val="en-US" w:eastAsia="it-IT"/>
        </w:rPr>
        <w:t xml:space="preserve"> English we have 43 phonemes: 11 vowels, 8 diphthongs and 24 consonants.</w:t>
      </w:r>
    </w:p>
    <w:p w14:paraId="5E4DAE95" w14:textId="034F757B" w:rsidR="00FB7305" w:rsidRDefault="00FB7305" w:rsidP="00FB7305">
      <w:pPr>
        <w:rPr>
          <w:lang w:val="en-US"/>
        </w:rPr>
      </w:pPr>
    </w:p>
    <w:p w14:paraId="1A5AA7BC" w14:textId="00B41F3E" w:rsidR="00FB7305" w:rsidRDefault="00FB7305" w:rsidP="00FB7305">
      <w:pPr>
        <w:pStyle w:val="Paragrafoelenco"/>
        <w:numPr>
          <w:ilvl w:val="0"/>
          <w:numId w:val="2"/>
        </w:numPr>
        <w:rPr>
          <w:lang w:val="en-US"/>
        </w:rPr>
      </w:pPr>
      <w:r w:rsidRPr="00FB7305">
        <w:rPr>
          <w:lang w:val="en-US"/>
        </w:rPr>
        <w:t xml:space="preserve">Articulatory phonetics: </w:t>
      </w:r>
      <w:r>
        <w:rPr>
          <w:lang w:val="en-US"/>
        </w:rPr>
        <w:t xml:space="preserve"> inventory of articulators </w:t>
      </w:r>
    </w:p>
    <w:p w14:paraId="191F37B6" w14:textId="5010D5CD" w:rsidR="00FB7305" w:rsidRDefault="003D624E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Larynx (</w:t>
      </w:r>
      <w:proofErr w:type="spellStart"/>
      <w:r>
        <w:rPr>
          <w:lang w:val="en-US"/>
        </w:rPr>
        <w:t>voicebox</w:t>
      </w:r>
      <w:proofErr w:type="spellEnd"/>
      <w:r>
        <w:rPr>
          <w:lang w:val="en-US"/>
        </w:rPr>
        <w:t>) contains the vocal cords (difference between voiced and unvoiced sounds)</w:t>
      </w:r>
    </w:p>
    <w:p w14:paraId="30E70825" w14:textId="37386A0B" w:rsidR="003D624E" w:rsidRDefault="003D624E" w:rsidP="00FB7305">
      <w:pPr>
        <w:pStyle w:val="Paragrafoelenco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Pharinx</w:t>
      </w:r>
      <w:proofErr w:type="spellEnd"/>
      <w:r>
        <w:rPr>
          <w:lang w:val="en-US"/>
        </w:rPr>
        <w:t xml:space="preserve">: upper part of the </w:t>
      </w:r>
      <w:proofErr w:type="gramStart"/>
      <w:r>
        <w:rPr>
          <w:lang w:val="en-US"/>
        </w:rPr>
        <w:t>wind pipe</w:t>
      </w:r>
      <w:proofErr w:type="gramEnd"/>
      <w:r>
        <w:rPr>
          <w:lang w:val="en-US"/>
        </w:rPr>
        <w:t xml:space="preserve"> (or trachea) which leads to the back of the mouth</w:t>
      </w:r>
    </w:p>
    <w:p w14:paraId="0A490A88" w14:textId="2D5CD7D7" w:rsidR="003D624E" w:rsidRDefault="003D624E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Velum (soft palate): when it is lowered, the air escapes through the nose; when it is raised, the air escapes through the mouth</w:t>
      </w:r>
    </w:p>
    <w:p w14:paraId="5DD11FC1" w14:textId="40B398C2" w:rsidR="003D624E" w:rsidRDefault="003D624E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Hard palate (roof of the mouth)</w:t>
      </w:r>
    </w:p>
    <w:p w14:paraId="44F81E06" w14:textId="79432D3C" w:rsidR="00F06808" w:rsidRDefault="00F06808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Alveolar ridge: the part of the palate just behind the upper teeth</w:t>
      </w:r>
    </w:p>
    <w:p w14:paraId="212B568D" w14:textId="525B6F30" w:rsidR="00F06808" w:rsidRDefault="00F06808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Tongue: can take different shapes inside the mouth and determine a wide range of sounds (tip,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, back)</w:t>
      </w:r>
    </w:p>
    <w:p w14:paraId="18C57728" w14:textId="3CE0C907" w:rsidR="00F06808" w:rsidRDefault="00F06808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Lips: upper and lower</w:t>
      </w:r>
    </w:p>
    <w:p w14:paraId="168CE311" w14:textId="260FD980" w:rsidR="00F06808" w:rsidRDefault="00F06808" w:rsidP="00FB730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Teeth</w:t>
      </w:r>
    </w:p>
    <w:p w14:paraId="4917CAC2" w14:textId="4A953E96" w:rsidR="00F06808" w:rsidRDefault="00F06808" w:rsidP="00F06808">
      <w:pPr>
        <w:pStyle w:val="Paragrafoelenco"/>
        <w:ind w:left="2148"/>
        <w:rPr>
          <w:lang w:val="en-US"/>
        </w:rPr>
      </w:pPr>
      <w:r>
        <w:rPr>
          <w:lang w:val="en-US"/>
        </w:rPr>
        <w:lastRenderedPageBreak/>
        <w:t xml:space="preserve">Among the articulators the lower lip, the tongue, the </w:t>
      </w:r>
      <w:proofErr w:type="gramStart"/>
      <w:r>
        <w:rPr>
          <w:lang w:val="en-US"/>
        </w:rPr>
        <w:t>velum</w:t>
      </w:r>
      <w:proofErr w:type="gramEnd"/>
      <w:r>
        <w:rPr>
          <w:lang w:val="en-US"/>
        </w:rPr>
        <w:t xml:space="preserve"> and the glottis are ACTIVE ARTICULATORS</w:t>
      </w:r>
      <w:r w:rsidR="001B6056">
        <w:rPr>
          <w:lang w:val="en-US"/>
        </w:rPr>
        <w:t xml:space="preserve"> because the move, whereas the palate and the teeth are PASSIVE ARTICULATORS because they can’t be moved.</w:t>
      </w:r>
    </w:p>
    <w:p w14:paraId="5A8EF022" w14:textId="27EAD792" w:rsidR="001B6056" w:rsidRDefault="001B6056" w:rsidP="001B6056">
      <w:pPr>
        <w:rPr>
          <w:lang w:val="en-US"/>
        </w:rPr>
      </w:pPr>
    </w:p>
    <w:p w14:paraId="775CC1DF" w14:textId="429FC11C" w:rsidR="001B6056" w:rsidRDefault="001B6056" w:rsidP="001B6056">
      <w:pPr>
        <w:pStyle w:val="Paragrafoelenco"/>
        <w:numPr>
          <w:ilvl w:val="0"/>
          <w:numId w:val="2"/>
        </w:numPr>
        <w:rPr>
          <w:lang w:val="en-US"/>
        </w:rPr>
      </w:pPr>
      <w:r w:rsidRPr="001B6056">
        <w:rPr>
          <w:lang w:val="en-US"/>
        </w:rPr>
        <w:t>PHON</w:t>
      </w:r>
      <w:r>
        <w:rPr>
          <w:lang w:val="en-US"/>
        </w:rPr>
        <w:t>OLOGY: segmental phonology classifies the sounds which have a functional and distinctive role in a language (phonemes) and the way they combine (minimal pairs); suprasegmental phonology deals with units larger than</w:t>
      </w:r>
      <w:r w:rsidR="00675AF5">
        <w:rPr>
          <w:lang w:val="en-US"/>
        </w:rPr>
        <w:t xml:space="preserve"> the phoneme, </w:t>
      </w:r>
      <w:proofErr w:type="gramStart"/>
      <w:r w:rsidR="00675AF5">
        <w:rPr>
          <w:lang w:val="en-US"/>
        </w:rPr>
        <w:t>i.e.</w:t>
      </w:r>
      <w:proofErr w:type="gramEnd"/>
      <w:r w:rsidR="00675AF5">
        <w:rPr>
          <w:lang w:val="en-US"/>
        </w:rPr>
        <w:t xml:space="preserve"> syllables, rhythm groups and intonation phrases and they related phenomena, i.e. stress, rhythm and intonation</w:t>
      </w:r>
    </w:p>
    <w:p w14:paraId="05C020D9" w14:textId="33567A78" w:rsidR="00675AF5" w:rsidRDefault="00675AF5" w:rsidP="00675AF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SEGMENTAL PHONOLOGY </w:t>
      </w:r>
      <w:proofErr w:type="gramStart"/>
      <w:r>
        <w:rPr>
          <w:lang w:val="en-US"/>
        </w:rPr>
        <w:t>describes  phonemes</w:t>
      </w:r>
      <w:proofErr w:type="gramEnd"/>
      <w:r>
        <w:rPr>
          <w:lang w:val="en-US"/>
        </w:rPr>
        <w:t xml:space="preserve">. </w:t>
      </w:r>
    </w:p>
    <w:p w14:paraId="17A51AEC" w14:textId="1AC2B6EF" w:rsidR="00675AF5" w:rsidRDefault="00675AF5" w:rsidP="00675AF5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PHONEMES have no individual meaning (although </w:t>
      </w:r>
      <w:proofErr w:type="spellStart"/>
      <w:r>
        <w:rPr>
          <w:lang w:val="en-US"/>
        </w:rPr>
        <w:t>phonosymbolism</w:t>
      </w:r>
      <w:proofErr w:type="spellEnd"/>
      <w:r w:rsidR="002C04F3">
        <w:rPr>
          <w:lang w:val="en-US"/>
        </w:rPr>
        <w:t xml:space="preserve"> AKA sound </w:t>
      </w:r>
      <w:proofErr w:type="gramStart"/>
      <w:r w:rsidR="002C04F3">
        <w:rPr>
          <w:lang w:val="en-US"/>
        </w:rPr>
        <w:t xml:space="preserve">symbolism </w:t>
      </w:r>
      <w:r>
        <w:rPr>
          <w:lang w:val="en-US"/>
        </w:rPr>
        <w:t xml:space="preserve"> has</w:t>
      </w:r>
      <w:proofErr w:type="gramEnd"/>
      <w:r>
        <w:rPr>
          <w:lang w:val="en-US"/>
        </w:rPr>
        <w:t xml:space="preserve"> found </w:t>
      </w:r>
      <w:r w:rsidR="00AA0DB9">
        <w:rPr>
          <w:lang w:val="en-US"/>
        </w:rPr>
        <w:t>correlations between certain phonemes and particular meanings</w:t>
      </w:r>
      <w:r w:rsidR="002C04F3">
        <w:rPr>
          <w:lang w:val="en-US"/>
        </w:rPr>
        <w:t>, e.g. /</w:t>
      </w:r>
      <w:proofErr w:type="spellStart"/>
      <w:r w:rsidR="002C04F3">
        <w:rPr>
          <w:lang w:val="en-US"/>
        </w:rPr>
        <w:t>gl</w:t>
      </w:r>
      <w:proofErr w:type="spellEnd"/>
      <w:r w:rsidR="002C04F3">
        <w:rPr>
          <w:lang w:val="en-US"/>
        </w:rPr>
        <w:t>-/ conveys brightness and light: glamour, glare, glass, glitter, glow); the primary function of phonemes is that of creating semantic oppositions so that words can be distinguished from one another</w:t>
      </w:r>
      <w:r w:rsidR="00DD77A7">
        <w:rPr>
          <w:lang w:val="en-US"/>
        </w:rPr>
        <w:t>.</w:t>
      </w:r>
    </w:p>
    <w:p w14:paraId="3AF0A333" w14:textId="66544517" w:rsidR="00DD77A7" w:rsidRDefault="00DD77A7" w:rsidP="00DD77A7">
      <w:pPr>
        <w:pStyle w:val="Paragrafoelenco"/>
        <w:ind w:left="2148"/>
        <w:rPr>
          <w:lang w:val="en-US"/>
        </w:rPr>
      </w:pPr>
      <w:r>
        <w:rPr>
          <w:lang w:val="en-US"/>
        </w:rPr>
        <w:t>[sit] and [set] are a minimal pair because they differ only by one phoneme and have to different meanings.</w:t>
      </w:r>
    </w:p>
    <w:p w14:paraId="49EB73AC" w14:textId="165CCFAE" w:rsidR="00DD77A7" w:rsidRDefault="00DD77A7" w:rsidP="00DD77A7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PHONEMES have an abstract nature. They should be considered ‘sound types’ which in actual speech can be realized in slightly different ways depending on their position within a word or on the accent of the speaker.</w:t>
      </w:r>
    </w:p>
    <w:p w14:paraId="02D040E5" w14:textId="5B6F3BEA" w:rsidR="00BF38DC" w:rsidRDefault="00BF38DC" w:rsidP="00260D67">
      <w:pPr>
        <w:ind w:left="2832"/>
        <w:rPr>
          <w:rFonts w:ascii="Times New Roman" w:eastAsia="Times New Roman" w:hAnsi="Times New Roman" w:cs="Times New Roman"/>
          <w:lang w:eastAsia="it-IT"/>
        </w:rPr>
      </w:pPr>
    </w:p>
    <w:p w14:paraId="0ABBD601" w14:textId="1EAF1EAF" w:rsidR="00260D67" w:rsidRPr="00AF3879" w:rsidRDefault="00AF3879" w:rsidP="00260D67">
      <w:p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lang w:val="en-US" w:eastAsia="it-IT"/>
        </w:rPr>
        <w:t xml:space="preserve">                                            </w:t>
      </w:r>
      <w:r w:rsidR="00260D67" w:rsidRPr="00AF3879">
        <w:rPr>
          <w:rFonts w:eastAsia="Times New Roman" w:cstheme="minorHAnsi"/>
          <w:lang w:val="en-US" w:eastAsia="it-IT"/>
        </w:rPr>
        <w:t>&lt;man</w:t>
      </w:r>
      <w:proofErr w:type="gramStart"/>
      <w:r w:rsidR="00260D67" w:rsidRPr="00AF3879">
        <w:rPr>
          <w:rFonts w:eastAsia="Times New Roman" w:cstheme="minorHAnsi"/>
          <w:lang w:val="en-US" w:eastAsia="it-IT"/>
        </w:rPr>
        <w:t xml:space="preserve">&gt;  </w:t>
      </w:r>
      <w:r w:rsidR="00260D67" w:rsidRPr="00AF3879">
        <w:rPr>
          <w:rFonts w:eastAsia="Times New Roman" w:cstheme="minorHAnsi"/>
          <w:color w:val="000000"/>
          <w:lang w:val="en-US" w:eastAsia="it-IT"/>
        </w:rPr>
        <w:t>[</w:t>
      </w:r>
      <w:proofErr w:type="spellStart"/>
      <w:proofErr w:type="gramEnd"/>
      <w:r w:rsidR="00260D67" w:rsidRPr="00AF3879">
        <w:rPr>
          <w:rFonts w:eastAsia="Times New Roman" w:cstheme="minorHAnsi"/>
          <w:color w:val="000000"/>
          <w:lang w:val="en-US" w:eastAsia="it-IT"/>
        </w:rPr>
        <w:t>mæn</w:t>
      </w:r>
      <w:proofErr w:type="spellEnd"/>
      <w:r w:rsidR="00260D67" w:rsidRPr="00AF3879">
        <w:rPr>
          <w:rFonts w:eastAsia="Times New Roman" w:cstheme="minorHAnsi"/>
          <w:color w:val="000000"/>
          <w:lang w:val="en-US" w:eastAsia="it-IT"/>
        </w:rPr>
        <w:t>]</w:t>
      </w:r>
      <w:r w:rsidR="00260D67" w:rsidRPr="00AF3879">
        <w:rPr>
          <w:rFonts w:eastAsia="Times New Roman" w:cstheme="minorHAnsi"/>
          <w:color w:val="000000"/>
          <w:lang w:val="en-US" w:eastAsia="it-IT"/>
        </w:rPr>
        <w:t xml:space="preserve"> RP</w:t>
      </w:r>
    </w:p>
    <w:p w14:paraId="1D84F0D4" w14:textId="7DBF267F" w:rsidR="00260D67" w:rsidRPr="00AF3879" w:rsidRDefault="00260D67" w:rsidP="00260D67">
      <w:pPr>
        <w:rPr>
          <w:rFonts w:eastAsia="Times New Roman" w:cstheme="minorHAnsi"/>
          <w:lang w:val="en-US" w:eastAsia="it-IT"/>
        </w:rPr>
      </w:pPr>
      <w:r w:rsidRPr="00AF3879">
        <w:rPr>
          <w:rFonts w:eastAsia="Times New Roman" w:cstheme="minorHAnsi"/>
          <w:color w:val="000000"/>
          <w:lang w:val="en-US" w:eastAsia="it-IT"/>
        </w:rPr>
        <w:t xml:space="preserve">          </w:t>
      </w:r>
      <w:r w:rsidR="00AF3879">
        <w:rPr>
          <w:rFonts w:eastAsia="Times New Roman" w:cstheme="minorHAnsi"/>
          <w:color w:val="000000"/>
          <w:lang w:val="en-US" w:eastAsia="it-IT"/>
        </w:rPr>
        <w:t xml:space="preserve">                                                 </w:t>
      </w:r>
      <w:r w:rsidRPr="00AF3879">
        <w:rPr>
          <w:rFonts w:eastAsia="Times New Roman" w:cstheme="minorHAnsi"/>
          <w:color w:val="000000"/>
          <w:lang w:val="en-US" w:eastAsia="it-IT"/>
        </w:rPr>
        <w:t>[</w:t>
      </w:r>
      <w:proofErr w:type="spellStart"/>
      <w:r w:rsidRPr="00AF3879">
        <w:rPr>
          <w:rFonts w:eastAsia="Times New Roman" w:cstheme="minorHAnsi"/>
          <w:color w:val="000000"/>
          <w:lang w:val="en-US" w:eastAsia="it-IT"/>
        </w:rPr>
        <w:t>mɑn</w:t>
      </w:r>
      <w:proofErr w:type="spellEnd"/>
      <w:r w:rsidRPr="00AF3879">
        <w:rPr>
          <w:rFonts w:eastAsia="Times New Roman" w:cstheme="minorHAnsi"/>
          <w:color w:val="000000"/>
          <w:lang w:val="en-US" w:eastAsia="it-IT"/>
        </w:rPr>
        <w:t>]</w:t>
      </w:r>
      <w:r w:rsidRPr="00AF3879">
        <w:rPr>
          <w:rFonts w:eastAsia="Times New Roman" w:cstheme="minorHAnsi"/>
          <w:color w:val="000000"/>
          <w:lang w:val="en-US" w:eastAsia="it-IT"/>
        </w:rPr>
        <w:t xml:space="preserve"> </w:t>
      </w:r>
      <w:r w:rsidR="00AF3879" w:rsidRPr="00AF3879">
        <w:rPr>
          <w:rFonts w:eastAsia="Times New Roman" w:cstheme="minorHAnsi"/>
          <w:color w:val="000000"/>
          <w:lang w:val="en-US" w:eastAsia="it-IT"/>
        </w:rPr>
        <w:t>Northern British accents</w:t>
      </w:r>
    </w:p>
    <w:p w14:paraId="3B44605C" w14:textId="096BEB33" w:rsidR="00AF3879" w:rsidRDefault="00260D67" w:rsidP="00260D67">
      <w:pPr>
        <w:rPr>
          <w:rFonts w:eastAsia="Times New Roman" w:cstheme="minorHAnsi"/>
          <w:color w:val="000000"/>
          <w:lang w:val="en-US" w:eastAsia="it-IT"/>
        </w:rPr>
      </w:pPr>
      <w:r w:rsidRPr="00AF3879">
        <w:rPr>
          <w:rFonts w:eastAsia="Times New Roman" w:cstheme="minorHAnsi"/>
          <w:lang w:val="en-US" w:eastAsia="it-IT"/>
        </w:rPr>
        <w:t xml:space="preserve">               </w:t>
      </w:r>
      <w:r w:rsidR="00AF3879">
        <w:rPr>
          <w:rFonts w:eastAsia="Times New Roman" w:cstheme="minorHAnsi"/>
          <w:lang w:val="en-US" w:eastAsia="it-IT"/>
        </w:rPr>
        <w:t xml:space="preserve">                                            </w:t>
      </w:r>
      <w:r w:rsidRPr="00AF3879">
        <w:rPr>
          <w:rFonts w:eastAsia="Times New Roman" w:cstheme="minorHAnsi"/>
          <w:color w:val="000000"/>
          <w:lang w:val="en-US" w:eastAsia="it-IT"/>
        </w:rPr>
        <w:t>[</w:t>
      </w:r>
      <w:proofErr w:type="spellStart"/>
      <w:r w:rsidRPr="00AF3879">
        <w:rPr>
          <w:rFonts w:eastAsia="Times New Roman" w:cstheme="minorHAnsi"/>
          <w:color w:val="000000"/>
          <w:lang w:val="en-US" w:eastAsia="it-IT"/>
        </w:rPr>
        <w:t>mæən</w:t>
      </w:r>
      <w:proofErr w:type="spellEnd"/>
      <w:r w:rsidRPr="00AF3879">
        <w:rPr>
          <w:rFonts w:eastAsia="Times New Roman" w:cstheme="minorHAnsi"/>
          <w:color w:val="000000"/>
          <w:lang w:val="en-US" w:eastAsia="it-IT"/>
        </w:rPr>
        <w:t>]</w:t>
      </w:r>
      <w:r w:rsidR="00AF3879" w:rsidRPr="00AF3879">
        <w:rPr>
          <w:rFonts w:eastAsia="Times New Roman" w:cstheme="minorHAnsi"/>
          <w:color w:val="000000"/>
          <w:lang w:val="en-US" w:eastAsia="it-IT"/>
        </w:rPr>
        <w:t xml:space="preserve"> GA</w:t>
      </w:r>
    </w:p>
    <w:p w14:paraId="0C2AB9EE" w14:textId="5E2B8DFD" w:rsidR="00AF3879" w:rsidRDefault="00AF3879" w:rsidP="00260D67">
      <w:pPr>
        <w:rPr>
          <w:rFonts w:eastAsia="Times New Roman" w:cstheme="minorHAnsi"/>
          <w:color w:val="000000"/>
          <w:lang w:val="en-US" w:eastAsia="it-IT"/>
        </w:rPr>
      </w:pPr>
    </w:p>
    <w:p w14:paraId="47F31B65" w14:textId="6B15B2D2" w:rsidR="00AF3879" w:rsidRDefault="00AF3879" w:rsidP="00AF3879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THE PRONUNCIATION OF BRITISH ENGLISH</w:t>
      </w:r>
    </w:p>
    <w:p w14:paraId="3A7A184D" w14:textId="03CCAB50" w:rsidR="00AF3879" w:rsidRDefault="00AF3879" w:rsidP="00AF3879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11 vowels</w:t>
      </w:r>
    </w:p>
    <w:p w14:paraId="5DD4CE60" w14:textId="1934BE50" w:rsidR="00AF3879" w:rsidRDefault="00AF3879" w:rsidP="00AF3879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8 diphthongs</w:t>
      </w:r>
    </w:p>
    <w:p w14:paraId="1775B4BE" w14:textId="5B0EBDDF" w:rsidR="00AF3879" w:rsidRDefault="00AF3879" w:rsidP="00AF3879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24 consonants</w:t>
      </w:r>
    </w:p>
    <w:p w14:paraId="320C6464" w14:textId="3C5EBBAB" w:rsidR="00AF3879" w:rsidRPr="00AF3879" w:rsidRDefault="00AF3879" w:rsidP="00AF3879">
      <w:pPr>
        <w:pStyle w:val="Paragrafoelenco"/>
        <w:numPr>
          <w:ilvl w:val="1"/>
          <w:numId w:val="2"/>
        </w:numPr>
        <w:rPr>
          <w:rFonts w:ascii="Times New Roman" w:eastAsia="Times New Roman" w:hAnsi="Times New Roman" w:cs="Times New Roman"/>
          <w:lang w:val="en-US" w:eastAsia="it-IT"/>
        </w:rPr>
      </w:pPr>
      <w:r w:rsidRPr="00AF3879">
        <w:rPr>
          <w:rFonts w:ascii="Charis SIL" w:eastAsia="Times New Roman" w:hAnsi="Charis SIL" w:cs="Times New Roman"/>
          <w:color w:val="000000"/>
          <w:sz w:val="29"/>
          <w:szCs w:val="29"/>
          <w:lang w:val="en-US" w:eastAsia="it-IT"/>
        </w:rPr>
        <w:t>/ə/</w:t>
      </w:r>
      <w:r w:rsidRPr="00AF3879">
        <w:rPr>
          <w:rFonts w:ascii="Charis SIL" w:eastAsia="Times New Roman" w:hAnsi="Charis SIL" w:cs="Times New Roman"/>
          <w:color w:val="000000"/>
          <w:sz w:val="29"/>
          <w:szCs w:val="29"/>
          <w:lang w:val="en-US" w:eastAsia="it-IT"/>
        </w:rPr>
        <w:t xml:space="preserve"> schwa </w:t>
      </w:r>
      <w:r>
        <w:rPr>
          <w:rFonts w:eastAsia="Times New Roman" w:cstheme="minorHAnsi"/>
          <w:color w:val="000000"/>
          <w:lang w:val="en-US" w:eastAsia="it-IT"/>
        </w:rPr>
        <w:t>no phonemic status because it occurs only in unstressed syllables</w:t>
      </w:r>
    </w:p>
    <w:p w14:paraId="5F96EEC0" w14:textId="77777777" w:rsidR="00AF3879" w:rsidRDefault="00AF3879" w:rsidP="00AF3879">
      <w:pPr>
        <w:pStyle w:val="Paragrafoelenco"/>
        <w:ind w:left="2148"/>
        <w:rPr>
          <w:rFonts w:eastAsia="Times New Roman" w:cstheme="minorHAnsi"/>
          <w:color w:val="000000"/>
          <w:lang w:val="en-US" w:eastAsia="it-IT"/>
        </w:rPr>
      </w:pPr>
    </w:p>
    <w:p w14:paraId="5A28D97B" w14:textId="7C3B0095" w:rsidR="00AF3879" w:rsidRDefault="00AF3879" w:rsidP="00AF3879">
      <w:pPr>
        <w:rPr>
          <w:rFonts w:eastAsia="Times New Roman" w:cstheme="minorHAnsi"/>
          <w:color w:val="000000"/>
          <w:lang w:val="en-US" w:eastAsia="it-IT"/>
        </w:rPr>
      </w:pPr>
    </w:p>
    <w:p w14:paraId="7E9241E6" w14:textId="6A15D5F1" w:rsidR="00AF3879" w:rsidRDefault="00AF3879" w:rsidP="00AF3879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 xml:space="preserve">VOWELS </w:t>
      </w:r>
      <w:r w:rsidR="00624783">
        <w:rPr>
          <w:rFonts w:eastAsia="Times New Roman" w:cstheme="minorHAnsi"/>
          <w:color w:val="000000"/>
          <w:lang w:val="en-US" w:eastAsia="it-IT"/>
        </w:rPr>
        <w:t>are described according to:</w:t>
      </w:r>
    </w:p>
    <w:p w14:paraId="62BD760F" w14:textId="65264517" w:rsidR="00624783" w:rsidRDefault="00624783" w:rsidP="00624783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 xml:space="preserve">The vertical distance between the tongue and the palate (OPEN VS. CLOSE VOWELS) </w:t>
      </w:r>
    </w:p>
    <w:p w14:paraId="08355E3F" w14:textId="42433DB4" w:rsidR="00624783" w:rsidRDefault="00624783" w:rsidP="00624783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 xml:space="preserve">The part of the tongue which </w:t>
      </w:r>
      <w:proofErr w:type="gramStart"/>
      <w:r>
        <w:rPr>
          <w:rFonts w:eastAsia="Times New Roman" w:cstheme="minorHAnsi"/>
          <w:color w:val="000000"/>
          <w:lang w:val="en-US" w:eastAsia="it-IT"/>
        </w:rPr>
        <w:t>makes contact with</w:t>
      </w:r>
      <w:proofErr w:type="gramEnd"/>
      <w:r>
        <w:rPr>
          <w:rFonts w:eastAsia="Times New Roman" w:cstheme="minorHAnsi"/>
          <w:color w:val="000000"/>
          <w:lang w:val="en-US" w:eastAsia="it-IT"/>
        </w:rPr>
        <w:t xml:space="preserve"> the palate (FRONT, CENTRAL, BACK)</w:t>
      </w:r>
    </w:p>
    <w:p w14:paraId="28A2F39D" w14:textId="14B7DE1C" w:rsidR="00624783" w:rsidRDefault="00624783" w:rsidP="00624783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The position of the lips (ROUNDED, SPREAD, NEUTRAL)</w:t>
      </w:r>
    </w:p>
    <w:p w14:paraId="6CD091A4" w14:textId="731948FE" w:rsidR="00B45513" w:rsidRDefault="00B45513" w:rsidP="00624783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The duration of the utterance (LONG VS SHORT)</w:t>
      </w:r>
    </w:p>
    <w:p w14:paraId="2C122D63" w14:textId="495A522E" w:rsidR="00B45513" w:rsidRDefault="00B45513" w:rsidP="00624783">
      <w:pPr>
        <w:pStyle w:val="Paragrafoelenco"/>
        <w:numPr>
          <w:ilvl w:val="1"/>
          <w:numId w:val="2"/>
        </w:numPr>
        <w:rPr>
          <w:rFonts w:eastAsia="Times New Roman" w:cstheme="minorHAnsi"/>
          <w:color w:val="000000"/>
          <w:lang w:val="en-US" w:eastAsia="it-IT"/>
        </w:rPr>
      </w:pPr>
      <w:r>
        <w:rPr>
          <w:rFonts w:eastAsia="Times New Roman" w:cstheme="minorHAnsi"/>
          <w:color w:val="000000"/>
          <w:lang w:val="en-US" w:eastAsia="it-IT"/>
        </w:rPr>
        <w:t>Long vowels are classified as TENSE, short vowels as LAX according to the tension or relaxation of the muscle bundles located at the back of the tongue.</w:t>
      </w:r>
    </w:p>
    <w:p w14:paraId="290F8F5F" w14:textId="54FBEF20" w:rsidR="00B45513" w:rsidRDefault="00B45513" w:rsidP="00B45513">
      <w:pPr>
        <w:pStyle w:val="Paragrafoelenco"/>
        <w:ind w:left="2148"/>
        <w:rPr>
          <w:rFonts w:eastAsia="Times New Roman" w:cstheme="minorHAnsi"/>
          <w:color w:val="000000"/>
          <w:lang w:val="en-US" w:eastAsia="it-IT"/>
        </w:rPr>
      </w:pPr>
    </w:p>
    <w:p w14:paraId="601180A1" w14:textId="77777777" w:rsidR="00B45513" w:rsidRPr="00AF3879" w:rsidRDefault="00B45513" w:rsidP="00B45513">
      <w:pPr>
        <w:pStyle w:val="Paragrafoelenco"/>
        <w:ind w:left="2148"/>
        <w:rPr>
          <w:rFonts w:eastAsia="Times New Roman" w:cstheme="minorHAnsi"/>
          <w:color w:val="000000"/>
          <w:lang w:val="en-US" w:eastAsia="it-IT"/>
        </w:rPr>
      </w:pPr>
    </w:p>
    <w:p w14:paraId="3DA8E461" w14:textId="77777777" w:rsidR="00B45513" w:rsidRPr="00B45513" w:rsidRDefault="00B45513" w:rsidP="00B455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B45513">
        <w:rPr>
          <w:rFonts w:ascii="Calibri" w:eastAsia="Times New Roman" w:hAnsi="Calibri" w:cs="Calibri"/>
          <w:sz w:val="80"/>
          <w:szCs w:val="80"/>
          <w:lang w:eastAsia="it-IT"/>
        </w:rPr>
        <w:lastRenderedPageBreak/>
        <w:t>phonetic</w:t>
      </w:r>
      <w:proofErr w:type="spellEnd"/>
      <w:r w:rsidRPr="00B45513">
        <w:rPr>
          <w:rFonts w:ascii="Calibri" w:eastAsia="Times New Roman" w:hAnsi="Calibri" w:cs="Calibri"/>
          <w:sz w:val="80"/>
          <w:szCs w:val="80"/>
          <w:lang w:eastAsia="it-IT"/>
        </w:rPr>
        <w:t xml:space="preserve"> </w:t>
      </w:r>
      <w:proofErr w:type="spellStart"/>
      <w:r w:rsidRPr="00B45513">
        <w:rPr>
          <w:rFonts w:ascii="Calibri" w:eastAsia="Times New Roman" w:hAnsi="Calibri" w:cs="Calibri"/>
          <w:sz w:val="80"/>
          <w:szCs w:val="80"/>
          <w:lang w:eastAsia="it-IT"/>
        </w:rPr>
        <w:t>diagram</w:t>
      </w:r>
      <w:proofErr w:type="spellEnd"/>
      <w:r w:rsidRPr="00B45513">
        <w:rPr>
          <w:rFonts w:ascii="Calibri" w:eastAsia="Times New Roman" w:hAnsi="Calibri" w:cs="Calibri"/>
          <w:sz w:val="80"/>
          <w:szCs w:val="80"/>
          <w:lang w:eastAsia="it-IT"/>
        </w:rPr>
        <w:t xml:space="preserve"> </w:t>
      </w:r>
    </w:p>
    <w:p w14:paraId="134E307D" w14:textId="4DA8A2C1" w:rsidR="00B45513" w:rsidRPr="00B45513" w:rsidRDefault="00B45513" w:rsidP="00B45513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  <w:r w:rsidRPr="00B4551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B45513">
        <w:rPr>
          <w:rFonts w:ascii="Times New Roman" w:eastAsia="Times New Roman" w:hAnsi="Times New Roman" w:cs="Times New Roman"/>
          <w:lang w:eastAsia="it-IT"/>
        </w:rPr>
        <w:instrText xml:space="preserve"> INCLUDEPICTURE "/var/folders/g0/pqgvjpr94nbdx5cvrxq7134w0000gn/T/com.microsoft.Word/WebArchiveCopyPasteTempFiles/page17image940090832" \* MERGEFORMATINET </w:instrText>
      </w:r>
      <w:r w:rsidRPr="00B4551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B4551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829FBAD" wp14:editId="608E498D">
            <wp:extent cx="5460365" cy="3951605"/>
            <wp:effectExtent l="0" t="0" r="635" b="0"/>
            <wp:docPr id="1" name="Immagine 1" descr="page17image94009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7image940090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513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3078DA69" w14:textId="59789B9B" w:rsidR="00260D67" w:rsidRDefault="00260D67" w:rsidP="00260D67">
      <w:pPr>
        <w:rPr>
          <w:rFonts w:ascii="Times New Roman" w:eastAsia="Times New Roman" w:hAnsi="Times New Roman" w:cs="Times New Roman"/>
          <w:lang w:val="en-US" w:eastAsia="it-IT"/>
        </w:rPr>
      </w:pPr>
    </w:p>
    <w:p w14:paraId="02F66CD1" w14:textId="42B949CB" w:rsidR="00B45513" w:rsidRDefault="00B45513" w:rsidP="00260D67">
      <w:pPr>
        <w:rPr>
          <w:rFonts w:ascii="Times New Roman" w:eastAsia="Times New Roman" w:hAnsi="Times New Roman" w:cs="Times New Roman"/>
          <w:lang w:val="en-US" w:eastAsia="it-IT"/>
        </w:rPr>
      </w:pPr>
    </w:p>
    <w:p w14:paraId="1B29CA3F" w14:textId="5FFDCBA9" w:rsidR="00AD310F" w:rsidRDefault="00AD310F" w:rsidP="00AD310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it-IT"/>
        </w:rPr>
      </w:pPr>
      <w:proofErr w:type="gramStart"/>
      <w:r>
        <w:rPr>
          <w:rFonts w:ascii="Times New Roman" w:eastAsia="Times New Roman" w:hAnsi="Times New Roman" w:cs="Times New Roman"/>
          <w:lang w:val="en-US" w:eastAsia="it-IT"/>
        </w:rPr>
        <w:t>DIPHTHONGS  are</w:t>
      </w:r>
      <w:proofErr w:type="gramEnd"/>
      <w:r>
        <w:rPr>
          <w:rFonts w:ascii="Times New Roman" w:eastAsia="Times New Roman" w:hAnsi="Times New Roman" w:cs="Times New Roman"/>
          <w:lang w:val="en-US" w:eastAsia="it-IT"/>
        </w:rPr>
        <w:t xml:space="preserve"> combinations of two vowels or better a glide from one vowel to another</w:t>
      </w:r>
      <w:r w:rsidR="00724123">
        <w:rPr>
          <w:rFonts w:ascii="Times New Roman" w:eastAsia="Times New Roman" w:hAnsi="Times New Roman" w:cs="Times New Roman"/>
          <w:lang w:val="en-US" w:eastAsia="it-IT"/>
        </w:rPr>
        <w:t xml:space="preserve"> uttered with the same emission of sound. The first element is normally more audible than the second.</w:t>
      </w:r>
    </w:p>
    <w:p w14:paraId="2227A3AB" w14:textId="77777777" w:rsidR="002A020A" w:rsidRDefault="00724123" w:rsidP="00724123">
      <w:pPr>
        <w:pStyle w:val="Paragrafoelenco"/>
        <w:numPr>
          <w:ilvl w:val="1"/>
          <w:numId w:val="3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There are 8 diphthongs: 5 closing</w:t>
      </w:r>
      <w:r w:rsidR="002A020A">
        <w:rPr>
          <w:rFonts w:ascii="Times New Roman" w:eastAsia="Times New Roman" w:hAnsi="Times New Roman" w:cs="Times New Roman"/>
          <w:lang w:val="en-US" w:eastAsia="it-IT"/>
        </w:rPr>
        <w:t xml:space="preserve"> (the second element is a closing vowel)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3482A111" w14:textId="77777777" w:rsidR="002A020A" w:rsidRPr="002A020A" w:rsidRDefault="002A020A" w:rsidP="002A020A">
      <w:pPr>
        <w:pStyle w:val="Paragrafoelenco"/>
        <w:numPr>
          <w:ilvl w:val="2"/>
          <w:numId w:val="3"/>
        </w:numPr>
        <w:rPr>
          <w:rFonts w:eastAsia="Times New Roman" w:cstheme="minorHAnsi"/>
          <w:lang w:val="en-US" w:eastAsia="it-IT"/>
        </w:rPr>
      </w:pPr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/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aɪ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 xml:space="preserve"> 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eɪ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 xml:space="preserve"> 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ɔɪ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 xml:space="preserve"> 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aʊ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 xml:space="preserve"> 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əʊ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val="en-US" w:eastAsia="it-IT"/>
        </w:rPr>
        <w:t>/</w:t>
      </w:r>
    </w:p>
    <w:p w14:paraId="4C0D7BD5" w14:textId="77777777" w:rsidR="002A020A" w:rsidRPr="002A020A" w:rsidRDefault="002A020A" w:rsidP="002A020A">
      <w:pPr>
        <w:rPr>
          <w:rFonts w:ascii="Times New Roman" w:eastAsia="Times New Roman" w:hAnsi="Times New Roman" w:cs="Times New Roman"/>
          <w:lang w:val="en-US" w:eastAsia="it-IT"/>
        </w:rPr>
      </w:pPr>
    </w:p>
    <w:p w14:paraId="267B09FB" w14:textId="2E4FF241" w:rsidR="00724123" w:rsidRDefault="00724123" w:rsidP="00724123">
      <w:pPr>
        <w:pStyle w:val="Paragrafoelenco"/>
        <w:numPr>
          <w:ilvl w:val="1"/>
          <w:numId w:val="3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and 3 </w:t>
      </w:r>
      <w:proofErr w:type="spellStart"/>
      <w:r>
        <w:rPr>
          <w:rFonts w:ascii="Times New Roman" w:eastAsia="Times New Roman" w:hAnsi="Times New Roman" w:cs="Times New Roman"/>
          <w:lang w:val="en-US" w:eastAsia="it-IT"/>
        </w:rPr>
        <w:t>centring</w:t>
      </w:r>
      <w:proofErr w:type="spellEnd"/>
      <w:r w:rsidR="002A020A">
        <w:rPr>
          <w:rFonts w:ascii="Times New Roman" w:eastAsia="Times New Roman" w:hAnsi="Times New Roman" w:cs="Times New Roman"/>
          <w:lang w:val="en-US" w:eastAsia="it-IT"/>
        </w:rPr>
        <w:t xml:space="preserve"> (the second element is a </w:t>
      </w:r>
      <w:proofErr w:type="spellStart"/>
      <w:r w:rsidR="002A020A">
        <w:rPr>
          <w:rFonts w:ascii="Times New Roman" w:eastAsia="Times New Roman" w:hAnsi="Times New Roman" w:cs="Times New Roman"/>
          <w:lang w:val="en-US" w:eastAsia="it-IT"/>
        </w:rPr>
        <w:t>centring</w:t>
      </w:r>
      <w:proofErr w:type="spellEnd"/>
      <w:r w:rsidR="002A020A">
        <w:rPr>
          <w:rFonts w:ascii="Times New Roman" w:eastAsia="Times New Roman" w:hAnsi="Times New Roman" w:cs="Times New Roman"/>
          <w:lang w:val="en-US" w:eastAsia="it-IT"/>
        </w:rPr>
        <w:t xml:space="preserve"> vowel)</w:t>
      </w:r>
    </w:p>
    <w:p w14:paraId="02112A2A" w14:textId="77777777" w:rsidR="002A020A" w:rsidRPr="002A020A" w:rsidRDefault="002A020A" w:rsidP="002A020A">
      <w:pPr>
        <w:pStyle w:val="Paragrafoelenco"/>
        <w:numPr>
          <w:ilvl w:val="2"/>
          <w:numId w:val="3"/>
        </w:numPr>
        <w:rPr>
          <w:rFonts w:eastAsia="Times New Roman" w:cstheme="minorHAnsi"/>
          <w:lang w:eastAsia="it-IT"/>
        </w:rPr>
      </w:pPr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>/</w:t>
      </w:r>
      <w:proofErr w:type="spellStart"/>
      <w:proofErr w:type="gramStart"/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>ɪə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 xml:space="preserve">  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>eə</w:t>
      </w:r>
      <w:proofErr w:type="spellEnd"/>
      <w:proofErr w:type="gramEnd"/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 xml:space="preserve">  </w:t>
      </w:r>
      <w:proofErr w:type="spellStart"/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>ʊə</w:t>
      </w:r>
      <w:proofErr w:type="spellEnd"/>
      <w:r w:rsidRPr="002A020A">
        <w:rPr>
          <w:rFonts w:eastAsia="Times New Roman" w:cstheme="minorHAnsi"/>
          <w:color w:val="000000"/>
          <w:sz w:val="29"/>
          <w:szCs w:val="29"/>
          <w:lang w:eastAsia="it-IT"/>
        </w:rPr>
        <w:t>/</w:t>
      </w:r>
    </w:p>
    <w:p w14:paraId="4D4B7B74" w14:textId="1DA5F35D" w:rsidR="002A020A" w:rsidRDefault="002A020A" w:rsidP="00491462">
      <w:pPr>
        <w:rPr>
          <w:rFonts w:ascii="Times New Roman" w:eastAsia="Times New Roman" w:hAnsi="Times New Roman" w:cs="Times New Roman"/>
          <w:lang w:val="en-US" w:eastAsia="it-IT"/>
        </w:rPr>
      </w:pPr>
    </w:p>
    <w:p w14:paraId="0275E7B8" w14:textId="52557441" w:rsidR="00491462" w:rsidRDefault="00491462" w:rsidP="00491462">
      <w:pPr>
        <w:pStyle w:val="Paragrafoelenco"/>
        <w:numPr>
          <w:ilvl w:val="1"/>
          <w:numId w:val="3"/>
        </w:num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Closing diphthongs can become triphthongs if a schwa is added</w:t>
      </w:r>
    </w:p>
    <w:p w14:paraId="4EFF4334" w14:textId="20539FC8" w:rsidR="00491462" w:rsidRPr="00491462" w:rsidRDefault="00491462" w:rsidP="00491462">
      <w:pPr>
        <w:pStyle w:val="Paragrafoelenco"/>
        <w:numPr>
          <w:ilvl w:val="2"/>
          <w:numId w:val="3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proofErr w:type="spell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a</w:t>
      </w:r>
      <w:r w:rsidRPr="00491462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ɪ</w:t>
      </w: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ə</w:t>
      </w:r>
      <w:proofErr w:type="spellEnd"/>
      <w:proofErr w:type="gram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fire</w:t>
      </w:r>
      <w:proofErr w:type="spellEnd"/>
      <w:proofErr w:type="gramEnd"/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lion</w:t>
      </w:r>
      <w:proofErr w:type="spellEnd"/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</w:t>
      </w:r>
      <w:proofErr w:type="spellStart"/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iron</w:t>
      </w:r>
      <w:proofErr w:type="spellEnd"/>
    </w:p>
    <w:p w14:paraId="31C1F8F5" w14:textId="0F20CA6A" w:rsidR="00491462" w:rsidRPr="00491462" w:rsidRDefault="00491462" w:rsidP="00491462">
      <w:pPr>
        <w:pStyle w:val="Paragrafoelenco"/>
        <w:numPr>
          <w:ilvl w:val="2"/>
          <w:numId w:val="3"/>
        </w:numP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</w:pP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proofErr w:type="spell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e</w:t>
      </w:r>
      <w:r w:rsidRPr="00491462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ɪ</w:t>
      </w: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ə</w:t>
      </w:r>
      <w:proofErr w:type="spellEnd"/>
      <w:proofErr w:type="gram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player</w:t>
      </w:r>
      <w:proofErr w:type="gramEnd"/>
      <w: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layer</w:t>
      </w:r>
      <w:proofErr w:type="spellEnd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greyer</w:t>
      </w:r>
      <w:proofErr w:type="spellEnd"/>
    </w:p>
    <w:p w14:paraId="7978AB63" w14:textId="19660302" w:rsidR="00491462" w:rsidRPr="00491462" w:rsidRDefault="00491462" w:rsidP="00491462">
      <w:pPr>
        <w:pStyle w:val="Paragrafoelenco"/>
        <w:numPr>
          <w:ilvl w:val="2"/>
          <w:numId w:val="3"/>
        </w:numP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</w:pP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proofErr w:type="spell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ɔ</w:t>
      </w:r>
      <w:r w:rsidRPr="00491462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ɪ</w:t>
      </w: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ə</w:t>
      </w:r>
      <w:proofErr w:type="spellEnd"/>
      <w:proofErr w:type="gram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royal</w:t>
      </w:r>
      <w:proofErr w:type="spellEnd"/>
      <w:proofErr w:type="gramEnd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loyal</w:t>
      </w:r>
      <w:proofErr w:type="spellEnd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joyous</w:t>
      </w:r>
      <w:proofErr w:type="spellEnd"/>
    </w:p>
    <w:p w14:paraId="2553F3BF" w14:textId="1AE23B80" w:rsidR="00491462" w:rsidRPr="00491462" w:rsidRDefault="00491462" w:rsidP="00491462">
      <w:pPr>
        <w:pStyle w:val="Paragrafoelenco"/>
        <w:numPr>
          <w:ilvl w:val="2"/>
          <w:numId w:val="3"/>
        </w:numP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</w:pP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proofErr w:type="spell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a</w:t>
      </w:r>
      <w:r w:rsidRPr="00491462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ʊ</w:t>
      </w: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ə</w:t>
      </w:r>
      <w:proofErr w:type="spellEnd"/>
      <w:proofErr w:type="gram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flour</w:t>
      </w:r>
      <w:proofErr w:type="spellEnd"/>
      <w:proofErr w:type="gramEnd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flower</w:t>
      </w:r>
      <w:proofErr w:type="spellEnd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our</w:t>
      </w:r>
      <w:proofErr w:type="spellEnd"/>
    </w:p>
    <w:p w14:paraId="20BAA6C1" w14:textId="5470B795" w:rsidR="00491462" w:rsidRPr="00491462" w:rsidRDefault="00491462" w:rsidP="00491462">
      <w:pPr>
        <w:pStyle w:val="Paragrafoelenco"/>
        <w:numPr>
          <w:ilvl w:val="2"/>
          <w:numId w:val="3"/>
        </w:numPr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</w:pP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proofErr w:type="spell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ə</w:t>
      </w:r>
      <w:r w:rsidRPr="00491462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ʊ</w:t>
      </w:r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ə</w:t>
      </w:r>
      <w:proofErr w:type="spellEnd"/>
      <w:proofErr w:type="gramStart"/>
      <w:r w:rsidRPr="00491462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/</w:t>
      </w:r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slower</w:t>
      </w:r>
      <w:proofErr w:type="spellEnd"/>
      <w:proofErr w:type="gramEnd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 xml:space="preserve">  </w:t>
      </w:r>
      <w:proofErr w:type="spellStart"/>
      <w:r w:rsidR="00710D3A">
        <w:rPr>
          <w:rFonts w:ascii="Charis SIL" w:eastAsia="Times New Roman" w:hAnsi="Charis SIL" w:cs="Times New Roman"/>
          <w:color w:val="000000"/>
          <w:sz w:val="29"/>
          <w:szCs w:val="29"/>
          <w:lang w:eastAsia="it-IT"/>
        </w:rPr>
        <w:t>mower</w:t>
      </w:r>
      <w:proofErr w:type="spellEnd"/>
    </w:p>
    <w:p w14:paraId="3359CC2A" w14:textId="77777777" w:rsidR="00491462" w:rsidRPr="00491462" w:rsidRDefault="00491462" w:rsidP="00710D3A">
      <w:pPr>
        <w:pStyle w:val="Paragrafoelenco"/>
        <w:ind w:left="2160"/>
        <w:rPr>
          <w:rFonts w:ascii="Times New Roman" w:eastAsia="Times New Roman" w:hAnsi="Times New Roman" w:cs="Times New Roman"/>
          <w:lang w:val="en-US" w:eastAsia="it-IT"/>
        </w:rPr>
      </w:pPr>
    </w:p>
    <w:p w14:paraId="6782D98F" w14:textId="630DA3AD" w:rsidR="00260D67" w:rsidRPr="00260D67" w:rsidRDefault="00260D67" w:rsidP="00260D67">
      <w:pPr>
        <w:ind w:left="2832"/>
        <w:rPr>
          <w:rFonts w:ascii="Times New Roman" w:eastAsia="Times New Roman" w:hAnsi="Times New Roman" w:cs="Times New Roman"/>
          <w:lang w:val="en-US" w:eastAsia="it-IT"/>
        </w:rPr>
      </w:pPr>
    </w:p>
    <w:p w14:paraId="0197F532" w14:textId="56D36CED" w:rsidR="00BF38DC" w:rsidRPr="00260D67" w:rsidRDefault="00BF38DC" w:rsidP="00260D67">
      <w:pPr>
        <w:rPr>
          <w:lang w:val="en-US"/>
        </w:rPr>
      </w:pPr>
    </w:p>
    <w:p w14:paraId="4FC62F2E" w14:textId="77777777" w:rsidR="00675AF5" w:rsidRPr="00675AF5" w:rsidRDefault="00675AF5" w:rsidP="00675AF5">
      <w:pPr>
        <w:rPr>
          <w:lang w:val="en-US"/>
        </w:rPr>
      </w:pPr>
    </w:p>
    <w:sectPr w:rsidR="00675AF5" w:rsidRPr="00675AF5" w:rsidSect="009849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is SIL">
    <w:panose1 w:val="02000500060000020004"/>
    <w:charset w:val="00"/>
    <w:family w:val="auto"/>
    <w:pitch w:val="variable"/>
    <w:sig w:usb0="A000007F" w:usb1="4200200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6B27"/>
    <w:multiLevelType w:val="hybridMultilevel"/>
    <w:tmpl w:val="008E8E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1ECD"/>
    <w:multiLevelType w:val="hybridMultilevel"/>
    <w:tmpl w:val="E5DCDD68"/>
    <w:lvl w:ilvl="0" w:tplc="91CEF00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73737"/>
        <w:sz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1C7D"/>
    <w:multiLevelType w:val="hybridMultilevel"/>
    <w:tmpl w:val="97ECBE5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26"/>
    <w:rsid w:val="000D592D"/>
    <w:rsid w:val="001B6056"/>
    <w:rsid w:val="00240D26"/>
    <w:rsid w:val="00257FF5"/>
    <w:rsid w:val="00260D67"/>
    <w:rsid w:val="002A020A"/>
    <w:rsid w:val="002C04F3"/>
    <w:rsid w:val="003D624E"/>
    <w:rsid w:val="00491462"/>
    <w:rsid w:val="004B19C0"/>
    <w:rsid w:val="00571128"/>
    <w:rsid w:val="00624783"/>
    <w:rsid w:val="00675AF5"/>
    <w:rsid w:val="00710D3A"/>
    <w:rsid w:val="00724123"/>
    <w:rsid w:val="00781D1C"/>
    <w:rsid w:val="00790789"/>
    <w:rsid w:val="008B5FA7"/>
    <w:rsid w:val="008C04A7"/>
    <w:rsid w:val="008C0BB7"/>
    <w:rsid w:val="008E2936"/>
    <w:rsid w:val="009849A2"/>
    <w:rsid w:val="00AA0DB9"/>
    <w:rsid w:val="00AD310F"/>
    <w:rsid w:val="00AE4C99"/>
    <w:rsid w:val="00AF3879"/>
    <w:rsid w:val="00B21D26"/>
    <w:rsid w:val="00B45513"/>
    <w:rsid w:val="00BF38DC"/>
    <w:rsid w:val="00DD77A7"/>
    <w:rsid w:val="00DE7BE3"/>
    <w:rsid w:val="00EE667C"/>
    <w:rsid w:val="00F06808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3FC4F"/>
  <w14:defaultImageDpi w14:val="32767"/>
  <w15:chartTrackingRefBased/>
  <w15:docId w15:val="{8A0BFEF4-67D2-AA4A-8A7F-955F549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4A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5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Piovaz</dc:creator>
  <cp:keywords/>
  <dc:description/>
  <cp:lastModifiedBy>Marco Piovaz</cp:lastModifiedBy>
  <cp:revision>1</cp:revision>
  <dcterms:created xsi:type="dcterms:W3CDTF">2022-03-02T17:01:00Z</dcterms:created>
  <dcterms:modified xsi:type="dcterms:W3CDTF">2022-03-02T19:53:00Z</dcterms:modified>
</cp:coreProperties>
</file>