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48" w:rsidRPr="00286F12" w:rsidRDefault="00144448" w:rsidP="00144448">
      <w:pPr>
        <w:jc w:val="center"/>
        <w:rPr>
          <w:rFonts w:ascii="Arial" w:hAnsi="Arial" w:cs="Arial"/>
          <w:sz w:val="24"/>
          <w:szCs w:val="24"/>
        </w:rPr>
      </w:pPr>
      <w:r w:rsidRPr="00286F12">
        <w:rPr>
          <w:rFonts w:ascii="Arial" w:hAnsi="Arial" w:cs="Arial"/>
          <w:sz w:val="24"/>
          <w:szCs w:val="24"/>
        </w:rPr>
        <w:t>Università degli Studi di Torino</w:t>
      </w:r>
    </w:p>
    <w:p w:rsidR="00144448" w:rsidRPr="00286F12" w:rsidRDefault="00144448" w:rsidP="00144448">
      <w:pPr>
        <w:jc w:val="center"/>
        <w:rPr>
          <w:rFonts w:ascii="Arial" w:hAnsi="Arial" w:cs="Arial"/>
          <w:sz w:val="24"/>
          <w:szCs w:val="24"/>
        </w:rPr>
      </w:pPr>
      <w:r w:rsidRPr="00286F12">
        <w:rPr>
          <w:rFonts w:ascii="Arial" w:hAnsi="Arial" w:cs="Arial"/>
          <w:sz w:val="24"/>
          <w:szCs w:val="24"/>
        </w:rPr>
        <w:t>Dipartimento di Giurisprudenza</w:t>
      </w:r>
    </w:p>
    <w:p w:rsidR="00144448" w:rsidRPr="00286F12" w:rsidRDefault="00144448" w:rsidP="00144448">
      <w:pPr>
        <w:jc w:val="center"/>
        <w:rPr>
          <w:rFonts w:ascii="Arial" w:hAnsi="Arial" w:cs="Arial"/>
          <w:sz w:val="24"/>
          <w:szCs w:val="24"/>
        </w:rPr>
      </w:pPr>
      <w:r w:rsidRPr="00286F12">
        <w:rPr>
          <w:rFonts w:ascii="Arial" w:hAnsi="Arial" w:cs="Arial"/>
          <w:sz w:val="24"/>
          <w:szCs w:val="24"/>
        </w:rPr>
        <w:t>Lingua Francese – Esiti appello del</w:t>
      </w:r>
      <w:r w:rsidR="00EB3B94">
        <w:rPr>
          <w:rFonts w:ascii="Arial" w:hAnsi="Arial" w:cs="Arial"/>
          <w:sz w:val="24"/>
          <w:szCs w:val="24"/>
        </w:rPr>
        <w:t xml:space="preserve"> 16 settembre</w:t>
      </w:r>
      <w:r>
        <w:rPr>
          <w:rFonts w:ascii="Arial" w:hAnsi="Arial" w:cs="Arial"/>
          <w:sz w:val="24"/>
          <w:szCs w:val="24"/>
        </w:rPr>
        <w:t xml:space="preserve"> 2019</w:t>
      </w:r>
    </w:p>
    <w:p w:rsidR="00144448" w:rsidRDefault="00144448" w:rsidP="00144448">
      <w:pPr>
        <w:rPr>
          <w:rFonts w:ascii="Arial" w:hAnsi="Arial" w:cs="Arial"/>
          <w:sz w:val="24"/>
          <w:szCs w:val="24"/>
        </w:rPr>
      </w:pPr>
    </w:p>
    <w:p w:rsidR="000D5B11" w:rsidRPr="00193F50" w:rsidRDefault="000D5B11">
      <w:pPr>
        <w:rPr>
          <w:b/>
          <w:sz w:val="20"/>
          <w:szCs w:val="20"/>
        </w:rPr>
      </w:pPr>
    </w:p>
    <w:p w:rsidR="00144448" w:rsidRPr="00193F50" w:rsidRDefault="00144448">
      <w:pPr>
        <w:rPr>
          <w:rFonts w:ascii="Arial" w:hAnsi="Arial" w:cs="Arial"/>
          <w:b/>
          <w:sz w:val="20"/>
          <w:szCs w:val="20"/>
        </w:rPr>
      </w:pPr>
      <w:r w:rsidRPr="00193F50">
        <w:rPr>
          <w:rFonts w:ascii="Arial" w:hAnsi="Arial" w:cs="Arial"/>
          <w:b/>
          <w:sz w:val="20"/>
          <w:szCs w:val="20"/>
        </w:rPr>
        <w:t xml:space="preserve">Lettorato 2° </w:t>
      </w:r>
      <w:proofErr w:type="spellStart"/>
      <w:r w:rsidRPr="00193F50">
        <w:rPr>
          <w:rFonts w:ascii="Arial" w:hAnsi="Arial" w:cs="Arial"/>
          <w:b/>
          <w:sz w:val="20"/>
          <w:szCs w:val="20"/>
        </w:rPr>
        <w:t>sem</w:t>
      </w:r>
      <w:proofErr w:type="spellEnd"/>
      <w:r w:rsidRPr="00193F50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193F50">
        <w:rPr>
          <w:rFonts w:ascii="Arial" w:hAnsi="Arial" w:cs="Arial"/>
          <w:b/>
          <w:sz w:val="20"/>
          <w:szCs w:val="20"/>
        </w:rPr>
        <w:t>Preintermedio</w:t>
      </w:r>
      <w:proofErr w:type="spellEnd"/>
      <w:r w:rsidRPr="00193F50">
        <w:rPr>
          <w:rFonts w:ascii="Arial" w:hAnsi="Arial" w:cs="Arial"/>
          <w:b/>
          <w:sz w:val="20"/>
          <w:szCs w:val="20"/>
        </w:rPr>
        <w:t>/intermedio</w:t>
      </w:r>
    </w:p>
    <w:tbl>
      <w:tblPr>
        <w:tblStyle w:val="Grigliatabella"/>
        <w:tblW w:w="0" w:type="auto"/>
        <w:tblLook w:val="04A0"/>
      </w:tblPr>
      <w:tblGrid>
        <w:gridCol w:w="1955"/>
        <w:gridCol w:w="1272"/>
        <w:gridCol w:w="1701"/>
        <w:gridCol w:w="1701"/>
        <w:gridCol w:w="1559"/>
      </w:tblGrid>
      <w:tr w:rsidR="00144448" w:rsidRPr="00193F50" w:rsidTr="00193F50">
        <w:tc>
          <w:tcPr>
            <w:tcW w:w="1955" w:type="dxa"/>
          </w:tcPr>
          <w:p w:rsidR="00144448" w:rsidRPr="00193F50" w:rsidRDefault="00EB3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SCAVUZZO</w:t>
            </w:r>
          </w:p>
        </w:tc>
        <w:tc>
          <w:tcPr>
            <w:tcW w:w="1272" w:type="dxa"/>
          </w:tcPr>
          <w:p w:rsidR="00144448" w:rsidRPr="00193F50" w:rsidRDefault="00EB3B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Ailen</w:t>
            </w:r>
            <w:proofErr w:type="spellEnd"/>
          </w:p>
        </w:tc>
        <w:tc>
          <w:tcPr>
            <w:tcW w:w="1701" w:type="dxa"/>
          </w:tcPr>
          <w:p w:rsidR="00144448" w:rsidRPr="00193F50" w:rsidRDefault="00144448">
            <w:pPr>
              <w:rPr>
                <w:rFonts w:ascii="Arial" w:hAnsi="Arial" w:cs="Arial"/>
                <w:sz w:val="20"/>
                <w:szCs w:val="20"/>
              </w:rPr>
            </w:pPr>
            <w:r w:rsidRPr="00193F50">
              <w:rPr>
                <w:rFonts w:ascii="Arial" w:hAnsi="Arial" w:cs="Arial"/>
                <w:sz w:val="20"/>
                <w:szCs w:val="20"/>
              </w:rPr>
              <w:t>8</w:t>
            </w:r>
            <w:r w:rsidR="00EB3B94">
              <w:rPr>
                <w:rFonts w:ascii="Arial" w:hAnsi="Arial" w:cs="Arial"/>
                <w:sz w:val="20"/>
                <w:szCs w:val="20"/>
              </w:rPr>
              <w:t>816009</w:t>
            </w:r>
          </w:p>
        </w:tc>
        <w:tc>
          <w:tcPr>
            <w:tcW w:w="1701" w:type="dxa"/>
          </w:tcPr>
          <w:p w:rsidR="00144448" w:rsidRPr="00193F50" w:rsidRDefault="0019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Giurisprudenza</w:t>
            </w:r>
          </w:p>
        </w:tc>
        <w:tc>
          <w:tcPr>
            <w:tcW w:w="1559" w:type="dxa"/>
          </w:tcPr>
          <w:p w:rsidR="00144448" w:rsidRPr="00193F50" w:rsidRDefault="00EB3B94" w:rsidP="00193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193F50" w:rsidRPr="00193F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144448" w:rsidRPr="00193F50" w:rsidRDefault="00144448">
      <w:pPr>
        <w:rPr>
          <w:rFonts w:ascii="Arial" w:hAnsi="Arial" w:cs="Arial"/>
          <w:b/>
          <w:sz w:val="20"/>
          <w:szCs w:val="20"/>
        </w:rPr>
      </w:pPr>
    </w:p>
    <w:p w:rsidR="00193F50" w:rsidRPr="00193F50" w:rsidRDefault="00193F50">
      <w:pPr>
        <w:rPr>
          <w:rFonts w:ascii="Arial" w:hAnsi="Arial" w:cs="Arial"/>
          <w:b/>
          <w:sz w:val="20"/>
          <w:szCs w:val="20"/>
        </w:rPr>
      </w:pPr>
      <w:r w:rsidRPr="00193F50">
        <w:rPr>
          <w:rFonts w:ascii="Arial" w:hAnsi="Arial" w:cs="Arial"/>
          <w:b/>
          <w:sz w:val="20"/>
          <w:szCs w:val="20"/>
        </w:rPr>
        <w:t>Prova di Conoscenza della lingua francese</w:t>
      </w:r>
    </w:p>
    <w:tbl>
      <w:tblPr>
        <w:tblStyle w:val="Grigliatabella"/>
        <w:tblW w:w="0" w:type="auto"/>
        <w:tblLook w:val="04A0"/>
      </w:tblPr>
      <w:tblGrid>
        <w:gridCol w:w="1955"/>
        <w:gridCol w:w="1272"/>
        <w:gridCol w:w="1701"/>
        <w:gridCol w:w="1701"/>
        <w:gridCol w:w="1559"/>
      </w:tblGrid>
      <w:tr w:rsidR="00193F50" w:rsidRPr="00193F50" w:rsidTr="00193F50">
        <w:tc>
          <w:tcPr>
            <w:tcW w:w="1955" w:type="dxa"/>
          </w:tcPr>
          <w:p w:rsidR="00193F50" w:rsidRPr="00193F50" w:rsidRDefault="00193F50">
            <w:pPr>
              <w:rPr>
                <w:rFonts w:ascii="Arial" w:hAnsi="Arial" w:cs="Arial"/>
                <w:sz w:val="20"/>
                <w:szCs w:val="20"/>
              </w:rPr>
            </w:pPr>
            <w:r w:rsidRPr="00193F50">
              <w:rPr>
                <w:rFonts w:ascii="Arial" w:hAnsi="Arial" w:cs="Arial"/>
                <w:sz w:val="20"/>
                <w:szCs w:val="20"/>
              </w:rPr>
              <w:t>BRACCIA</w:t>
            </w:r>
          </w:p>
        </w:tc>
        <w:tc>
          <w:tcPr>
            <w:tcW w:w="1272" w:type="dxa"/>
          </w:tcPr>
          <w:p w:rsidR="00193F50" w:rsidRPr="00193F50" w:rsidRDefault="00193F50">
            <w:pPr>
              <w:rPr>
                <w:rFonts w:ascii="Arial" w:hAnsi="Arial" w:cs="Arial"/>
                <w:sz w:val="20"/>
                <w:szCs w:val="20"/>
              </w:rPr>
            </w:pPr>
            <w:r w:rsidRPr="00193F50">
              <w:rPr>
                <w:rFonts w:ascii="Arial" w:hAnsi="Arial" w:cs="Arial"/>
                <w:sz w:val="20"/>
                <w:szCs w:val="20"/>
              </w:rPr>
              <w:t>Graziella</w:t>
            </w:r>
          </w:p>
        </w:tc>
        <w:tc>
          <w:tcPr>
            <w:tcW w:w="1701" w:type="dxa"/>
          </w:tcPr>
          <w:p w:rsidR="00193F50" w:rsidRPr="00193F50" w:rsidRDefault="00193F50">
            <w:pPr>
              <w:rPr>
                <w:rFonts w:ascii="Arial" w:hAnsi="Arial" w:cs="Arial"/>
                <w:sz w:val="20"/>
                <w:szCs w:val="20"/>
              </w:rPr>
            </w:pPr>
            <w:r w:rsidRPr="00193F50">
              <w:rPr>
                <w:rFonts w:ascii="Arial" w:hAnsi="Arial" w:cs="Arial"/>
                <w:sz w:val="20"/>
                <w:szCs w:val="20"/>
              </w:rPr>
              <w:t>526941</w:t>
            </w:r>
          </w:p>
        </w:tc>
        <w:tc>
          <w:tcPr>
            <w:tcW w:w="1701" w:type="dxa"/>
          </w:tcPr>
          <w:p w:rsidR="00193F50" w:rsidRPr="00193F50" w:rsidRDefault="00193F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Diritto per </w:t>
            </w:r>
            <w:r w:rsidRPr="00144448">
              <w:rPr>
                <w:rFonts w:ascii="Arial" w:hAnsi="Arial" w:cs="Arial"/>
                <w:sz w:val="20"/>
                <w:szCs w:val="20"/>
              </w:rPr>
              <w:t>le Imprese</w:t>
            </w:r>
            <w:r>
              <w:rPr>
                <w:rFonts w:ascii="Arial" w:hAnsi="Arial" w:cs="Arial"/>
                <w:sz w:val="20"/>
                <w:szCs w:val="20"/>
              </w:rPr>
              <w:t xml:space="preserve"> e le istituzioni</w:t>
            </w:r>
          </w:p>
        </w:tc>
        <w:tc>
          <w:tcPr>
            <w:tcW w:w="1559" w:type="dxa"/>
          </w:tcPr>
          <w:p w:rsidR="00193F50" w:rsidRPr="00193F50" w:rsidRDefault="00193F50" w:rsidP="00193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</w:t>
            </w:r>
            <w:r w:rsidR="00EB3B94">
              <w:rPr>
                <w:rFonts w:ascii="Arial" w:hAnsi="Arial" w:cs="Arial"/>
                <w:b/>
                <w:sz w:val="20"/>
                <w:szCs w:val="20"/>
              </w:rPr>
              <w:t xml:space="preserve"> (+)</w:t>
            </w:r>
          </w:p>
        </w:tc>
      </w:tr>
      <w:tr w:rsidR="00193F50" w:rsidRPr="00193F50" w:rsidTr="00193F50">
        <w:tc>
          <w:tcPr>
            <w:tcW w:w="1955" w:type="dxa"/>
          </w:tcPr>
          <w:p w:rsidR="00193F50" w:rsidRPr="00193F50" w:rsidRDefault="00EB3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RANIERI</w:t>
            </w:r>
          </w:p>
        </w:tc>
        <w:tc>
          <w:tcPr>
            <w:tcW w:w="1272" w:type="dxa"/>
          </w:tcPr>
          <w:p w:rsidR="00193F50" w:rsidRPr="00193F50" w:rsidRDefault="00EB3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1701" w:type="dxa"/>
          </w:tcPr>
          <w:p w:rsidR="00193F50" w:rsidRPr="00193F50" w:rsidRDefault="00EB3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813708</w:t>
            </w:r>
          </w:p>
        </w:tc>
        <w:tc>
          <w:tcPr>
            <w:tcW w:w="1701" w:type="dxa"/>
          </w:tcPr>
          <w:p w:rsidR="00193F50" w:rsidRPr="00193F50" w:rsidRDefault="00193F50">
            <w:pPr>
              <w:rPr>
                <w:rFonts w:ascii="Arial" w:hAnsi="Arial" w:cs="Arial"/>
                <w:sz w:val="20"/>
                <w:szCs w:val="20"/>
              </w:rPr>
            </w:pPr>
            <w:r w:rsidRPr="00193F50">
              <w:rPr>
                <w:rFonts w:ascii="Arial" w:hAnsi="Arial" w:cs="Arial"/>
                <w:sz w:val="20"/>
                <w:szCs w:val="20"/>
              </w:rPr>
              <w:t>Giurisprudenza</w:t>
            </w:r>
          </w:p>
        </w:tc>
        <w:tc>
          <w:tcPr>
            <w:tcW w:w="1559" w:type="dxa"/>
          </w:tcPr>
          <w:p w:rsidR="00193F50" w:rsidRPr="00193F50" w:rsidRDefault="00193F50" w:rsidP="00193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B3B94">
              <w:rPr>
                <w:rFonts w:ascii="Arial" w:hAnsi="Arial" w:cs="Arial"/>
                <w:b/>
                <w:sz w:val="20"/>
                <w:szCs w:val="20"/>
              </w:rPr>
              <w:t xml:space="preserve"> (+++)</w:t>
            </w:r>
          </w:p>
        </w:tc>
      </w:tr>
    </w:tbl>
    <w:p w:rsidR="00193F50" w:rsidRDefault="00193F50">
      <w:pPr>
        <w:rPr>
          <w:rFonts w:ascii="Arial" w:hAnsi="Arial" w:cs="Arial"/>
          <w:b/>
          <w:sz w:val="20"/>
          <w:szCs w:val="20"/>
        </w:rPr>
      </w:pPr>
    </w:p>
    <w:p w:rsidR="00C57293" w:rsidRPr="00B27E28" w:rsidRDefault="00C57293">
      <w:pPr>
        <w:rPr>
          <w:rFonts w:ascii="Arial" w:hAnsi="Arial" w:cs="Arial"/>
          <w:b/>
          <w:sz w:val="20"/>
          <w:szCs w:val="20"/>
        </w:rPr>
      </w:pPr>
      <w:r w:rsidRPr="00B27E28">
        <w:rPr>
          <w:rFonts w:ascii="Arial" w:hAnsi="Arial" w:cs="Arial"/>
          <w:b/>
          <w:sz w:val="20"/>
          <w:szCs w:val="20"/>
        </w:rPr>
        <w:t xml:space="preserve">Gli studenti devono venire a visionare l’esame e a registrare </w:t>
      </w:r>
      <w:r w:rsidR="00B00F71">
        <w:rPr>
          <w:rFonts w:ascii="Arial" w:hAnsi="Arial" w:cs="Arial"/>
          <w:b/>
          <w:sz w:val="20"/>
          <w:szCs w:val="20"/>
        </w:rPr>
        <w:t xml:space="preserve">i </w:t>
      </w:r>
      <w:proofErr w:type="spellStart"/>
      <w:r w:rsidR="00B00F71">
        <w:rPr>
          <w:rFonts w:ascii="Arial" w:hAnsi="Arial" w:cs="Arial"/>
          <w:b/>
          <w:sz w:val="20"/>
          <w:szCs w:val="20"/>
        </w:rPr>
        <w:t>cfu</w:t>
      </w:r>
      <w:proofErr w:type="spellEnd"/>
      <w:r w:rsidR="00B00F71">
        <w:rPr>
          <w:rFonts w:ascii="Arial" w:hAnsi="Arial" w:cs="Arial"/>
          <w:b/>
          <w:sz w:val="20"/>
          <w:szCs w:val="20"/>
        </w:rPr>
        <w:t xml:space="preserve"> su apposito modulo </w:t>
      </w:r>
      <w:r w:rsidRPr="00B27E28">
        <w:rPr>
          <w:rFonts w:ascii="Arial" w:hAnsi="Arial" w:cs="Arial"/>
          <w:b/>
          <w:sz w:val="20"/>
          <w:szCs w:val="20"/>
        </w:rPr>
        <w:t>durante gli orari di ricevimento indicati su questo sito.</w:t>
      </w:r>
    </w:p>
    <w:sectPr w:rsidR="00C57293" w:rsidRPr="00B27E28" w:rsidSect="000D5B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/>
  <w:defaultTabStop w:val="708"/>
  <w:hyphenationZone w:val="283"/>
  <w:characterSpacingControl w:val="doNotCompress"/>
  <w:compat/>
  <w:rsids>
    <w:rsidRoot w:val="00144448"/>
    <w:rsid w:val="000D5B11"/>
    <w:rsid w:val="00144448"/>
    <w:rsid w:val="001516D7"/>
    <w:rsid w:val="00160144"/>
    <w:rsid w:val="00193F50"/>
    <w:rsid w:val="004928B8"/>
    <w:rsid w:val="005111A6"/>
    <w:rsid w:val="0053137A"/>
    <w:rsid w:val="00B00F71"/>
    <w:rsid w:val="00B27E28"/>
    <w:rsid w:val="00C57293"/>
    <w:rsid w:val="00EB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448"/>
    <w:rPr>
      <w:rFonts w:eastAsiaTheme="minorEastAsia"/>
      <w:lang w:eastAsia="zh-TW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4448"/>
    <w:pPr>
      <w:spacing w:after="0" w:line="240" w:lineRule="auto"/>
    </w:pPr>
    <w:rPr>
      <w:rFonts w:eastAsiaTheme="minorEastAsia"/>
      <w:lang w:eastAsia="zh-TW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10ED-710A-48D2-8175-B3656066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Asus</dc:creator>
  <cp:lastModifiedBy>Gaby Asus</cp:lastModifiedBy>
  <cp:revision>3</cp:revision>
  <dcterms:created xsi:type="dcterms:W3CDTF">2019-09-24T22:20:00Z</dcterms:created>
  <dcterms:modified xsi:type="dcterms:W3CDTF">2019-09-24T22:23:00Z</dcterms:modified>
</cp:coreProperties>
</file>