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1EB22" w14:textId="77777777" w:rsidR="00B54746" w:rsidRPr="000A3766" w:rsidRDefault="00B54746" w:rsidP="00B54746">
      <w:pPr>
        <w:spacing w:after="0" w:line="360" w:lineRule="auto"/>
        <w:ind w:left="714"/>
        <w:outlineLvl w:val="0"/>
        <w:rPr>
          <w:rFonts w:eastAsia="Times"/>
          <w:b/>
          <w:bCs/>
          <w:sz w:val="28"/>
          <w:szCs w:val="28"/>
          <w:lang w:eastAsia="it-IT"/>
        </w:rPr>
      </w:pPr>
      <w:r w:rsidRPr="000A3766">
        <w:rPr>
          <w:rFonts w:eastAsia="Times"/>
          <w:b/>
          <w:bCs/>
          <w:sz w:val="28"/>
          <w:szCs w:val="28"/>
          <w:lang w:eastAsia="it-IT"/>
        </w:rPr>
        <w:t>Marco e Anna vanno a una festa. Metti il numero giusto vicino ai nomi degli accessori</w:t>
      </w:r>
    </w:p>
    <w:p w14:paraId="6A567168" w14:textId="77777777" w:rsidR="00B54746" w:rsidRPr="00B54746" w:rsidRDefault="00B54746" w:rsidP="00B54746">
      <w:pPr>
        <w:spacing w:after="0" w:line="360" w:lineRule="auto"/>
        <w:ind w:left="714"/>
        <w:outlineLvl w:val="0"/>
        <w:rPr>
          <w:rFonts w:eastAsia="Times"/>
          <w:b/>
          <w:bCs/>
          <w:lang w:eastAsia="it-IT"/>
        </w:rPr>
      </w:pPr>
    </w:p>
    <w:p w14:paraId="11499EDE" w14:textId="77777777" w:rsidR="00B54746" w:rsidRPr="009900D9" w:rsidRDefault="00B54746" w:rsidP="00B54746">
      <w:pPr>
        <w:spacing w:after="0" w:line="360" w:lineRule="auto"/>
        <w:ind w:left="720"/>
        <w:outlineLvl w:val="0"/>
        <w:rPr>
          <w:rFonts w:eastAsia="Times"/>
          <w:lang w:eastAsia="it-IT"/>
        </w:rPr>
      </w:pPr>
      <w:r w:rsidRPr="009900D9">
        <w:rPr>
          <w:rFonts w:eastAsia="Times"/>
          <w:lang w:eastAsia="it-IT"/>
        </w:rPr>
        <w:t>La borsetta è il nº____________</w:t>
      </w:r>
      <w:r>
        <w:rPr>
          <w:rFonts w:eastAsia="Times"/>
          <w:lang w:eastAsia="it-IT"/>
        </w:rPr>
        <w:tab/>
      </w:r>
      <w:r>
        <w:rPr>
          <w:rFonts w:eastAsia="Times"/>
          <w:lang w:eastAsia="it-IT"/>
        </w:rPr>
        <w:tab/>
      </w:r>
      <w:r>
        <w:rPr>
          <w:rFonts w:eastAsia="Times"/>
          <w:lang w:eastAsia="it-IT"/>
        </w:rPr>
        <w:tab/>
      </w:r>
      <w:r w:rsidRPr="009900D9">
        <w:rPr>
          <w:rFonts w:eastAsia="Times"/>
          <w:lang w:eastAsia="it-IT"/>
        </w:rPr>
        <w:t>Il cappello è il nº____________</w:t>
      </w:r>
    </w:p>
    <w:p w14:paraId="50605655" w14:textId="77777777" w:rsidR="00B54746" w:rsidRPr="009900D9" w:rsidRDefault="00B54746" w:rsidP="00B54746">
      <w:pPr>
        <w:spacing w:after="0" w:line="360" w:lineRule="auto"/>
        <w:ind w:left="720"/>
        <w:outlineLvl w:val="0"/>
        <w:rPr>
          <w:rFonts w:eastAsia="Times"/>
          <w:lang w:eastAsia="it-IT"/>
        </w:rPr>
      </w:pPr>
      <w:r w:rsidRPr="009900D9">
        <w:rPr>
          <w:rFonts w:eastAsia="Times"/>
          <w:lang w:eastAsia="it-IT"/>
        </w:rPr>
        <w:t>Il portachiavi è il nº____________</w:t>
      </w:r>
      <w:r>
        <w:rPr>
          <w:rFonts w:eastAsia="Times"/>
          <w:lang w:eastAsia="it-IT"/>
        </w:rPr>
        <w:t xml:space="preserve">      </w:t>
      </w:r>
      <w:r>
        <w:rPr>
          <w:rFonts w:eastAsia="Times"/>
          <w:lang w:eastAsia="it-IT"/>
        </w:rPr>
        <w:tab/>
      </w:r>
      <w:r>
        <w:rPr>
          <w:rFonts w:eastAsia="Times"/>
          <w:lang w:eastAsia="it-IT"/>
        </w:rPr>
        <w:tab/>
      </w:r>
      <w:r w:rsidRPr="009900D9">
        <w:rPr>
          <w:rFonts w:eastAsia="Times"/>
          <w:lang w:eastAsia="it-IT"/>
        </w:rPr>
        <w:t>Il portafoglio è il nº____________</w:t>
      </w:r>
    </w:p>
    <w:p w14:paraId="1ADCD0C0" w14:textId="77777777" w:rsidR="00B54746" w:rsidRPr="009900D9" w:rsidRDefault="00B54746" w:rsidP="00B54746">
      <w:pPr>
        <w:spacing w:after="0" w:line="360" w:lineRule="auto"/>
        <w:ind w:left="720"/>
        <w:outlineLvl w:val="0"/>
        <w:rPr>
          <w:rFonts w:eastAsia="Times"/>
          <w:lang w:eastAsia="it-IT"/>
        </w:rPr>
      </w:pPr>
      <w:r w:rsidRPr="009900D9">
        <w:rPr>
          <w:rFonts w:eastAsia="Times"/>
          <w:lang w:eastAsia="it-IT"/>
        </w:rPr>
        <w:t>Il fazzoletto è il nº____________</w:t>
      </w:r>
      <w:r>
        <w:rPr>
          <w:rFonts w:eastAsia="Times"/>
          <w:lang w:eastAsia="it-IT"/>
        </w:rPr>
        <w:tab/>
      </w:r>
      <w:r>
        <w:rPr>
          <w:rFonts w:eastAsia="Times"/>
          <w:lang w:eastAsia="it-IT"/>
        </w:rPr>
        <w:tab/>
      </w:r>
      <w:r>
        <w:rPr>
          <w:rFonts w:eastAsia="Times"/>
          <w:lang w:eastAsia="it-IT"/>
        </w:rPr>
        <w:tab/>
      </w:r>
      <w:r w:rsidRPr="009900D9">
        <w:rPr>
          <w:rFonts w:eastAsia="Times"/>
          <w:lang w:eastAsia="it-IT"/>
        </w:rPr>
        <w:t>Il bracciale è il nº____________</w:t>
      </w:r>
    </w:p>
    <w:p w14:paraId="24410F5F" w14:textId="77777777" w:rsidR="00B54746" w:rsidRPr="009900D9" w:rsidRDefault="00B54746" w:rsidP="00B54746">
      <w:pPr>
        <w:spacing w:after="0" w:line="360" w:lineRule="auto"/>
        <w:ind w:left="720"/>
        <w:outlineLvl w:val="0"/>
        <w:rPr>
          <w:rFonts w:eastAsia="Times"/>
          <w:lang w:eastAsia="it-IT"/>
        </w:rPr>
      </w:pPr>
      <w:r w:rsidRPr="009900D9">
        <w:rPr>
          <w:rFonts w:eastAsia="Times"/>
          <w:lang w:eastAsia="it-IT"/>
        </w:rPr>
        <w:t>L’orecchino è il nº____________</w:t>
      </w:r>
      <w:r>
        <w:rPr>
          <w:rFonts w:eastAsia="Times"/>
          <w:lang w:eastAsia="it-IT"/>
        </w:rPr>
        <w:t xml:space="preserve">   </w:t>
      </w:r>
      <w:r>
        <w:rPr>
          <w:rFonts w:eastAsia="Times"/>
          <w:lang w:eastAsia="it-IT"/>
        </w:rPr>
        <w:tab/>
      </w:r>
      <w:r>
        <w:rPr>
          <w:rFonts w:eastAsia="Times"/>
          <w:lang w:eastAsia="it-IT"/>
        </w:rPr>
        <w:tab/>
      </w:r>
      <w:r>
        <w:rPr>
          <w:rFonts w:eastAsia="Times"/>
          <w:lang w:eastAsia="it-IT"/>
        </w:rPr>
        <w:tab/>
      </w:r>
      <w:r w:rsidRPr="009900D9">
        <w:rPr>
          <w:rFonts w:eastAsia="Times"/>
          <w:lang w:eastAsia="it-IT"/>
        </w:rPr>
        <w:t>Gli occhiali sono il nº____________</w:t>
      </w:r>
    </w:p>
    <w:p w14:paraId="6EF77D23" w14:textId="77777777" w:rsidR="00B54746" w:rsidRPr="009900D9" w:rsidRDefault="00B54746" w:rsidP="00B54746">
      <w:pPr>
        <w:spacing w:after="0" w:line="360" w:lineRule="auto"/>
        <w:ind w:left="720"/>
        <w:outlineLvl w:val="0"/>
        <w:rPr>
          <w:rFonts w:eastAsia="Times"/>
          <w:lang w:eastAsia="it-IT"/>
        </w:rPr>
      </w:pPr>
      <w:r w:rsidRPr="009900D9">
        <w:rPr>
          <w:rFonts w:eastAsia="Times"/>
          <w:lang w:eastAsia="it-IT"/>
        </w:rPr>
        <w:t>L’ombrello è il nº____________</w:t>
      </w:r>
      <w:r>
        <w:rPr>
          <w:rFonts w:eastAsia="Times"/>
          <w:lang w:eastAsia="it-IT"/>
        </w:rPr>
        <w:t xml:space="preserve"> </w:t>
      </w:r>
      <w:r>
        <w:rPr>
          <w:rFonts w:eastAsia="Times"/>
          <w:lang w:eastAsia="it-IT"/>
        </w:rPr>
        <w:tab/>
      </w:r>
      <w:r>
        <w:rPr>
          <w:rFonts w:eastAsia="Times"/>
          <w:lang w:eastAsia="it-IT"/>
        </w:rPr>
        <w:tab/>
      </w:r>
      <w:r>
        <w:rPr>
          <w:rFonts w:eastAsia="Times"/>
          <w:lang w:eastAsia="it-IT"/>
        </w:rPr>
        <w:tab/>
      </w:r>
      <w:r w:rsidRPr="009900D9">
        <w:rPr>
          <w:rFonts w:eastAsia="Times"/>
          <w:lang w:eastAsia="it-IT"/>
        </w:rPr>
        <w:t>L’orologio è il nº____________</w:t>
      </w:r>
    </w:p>
    <w:p w14:paraId="27888873" w14:textId="77777777" w:rsidR="00B54746" w:rsidRPr="009900D9" w:rsidRDefault="00B54746" w:rsidP="00B54746">
      <w:pPr>
        <w:spacing w:after="0" w:line="360" w:lineRule="auto"/>
        <w:ind w:left="720"/>
        <w:outlineLvl w:val="0"/>
        <w:rPr>
          <w:rFonts w:eastAsia="Times"/>
          <w:lang w:eastAsia="it-IT"/>
        </w:rPr>
      </w:pPr>
      <w:r w:rsidRPr="009900D9">
        <w:rPr>
          <w:rFonts w:eastAsia="Times"/>
          <w:lang w:eastAsia="it-IT"/>
        </w:rPr>
        <w:t>Le calze sono il nº___________</w:t>
      </w:r>
      <w:proofErr w:type="gramStart"/>
      <w:r w:rsidRPr="009900D9">
        <w:rPr>
          <w:rFonts w:eastAsia="Times"/>
          <w:lang w:eastAsia="it-IT"/>
        </w:rPr>
        <w:t>_</w:t>
      </w:r>
      <w:r>
        <w:rPr>
          <w:rFonts w:eastAsia="Times"/>
          <w:lang w:eastAsia="it-IT"/>
        </w:rPr>
        <w:t xml:space="preserve">  </w:t>
      </w:r>
      <w:r>
        <w:rPr>
          <w:rFonts w:eastAsia="Times"/>
          <w:lang w:eastAsia="it-IT"/>
        </w:rPr>
        <w:tab/>
      </w:r>
      <w:proofErr w:type="gramEnd"/>
      <w:r>
        <w:rPr>
          <w:rFonts w:eastAsia="Times"/>
          <w:lang w:eastAsia="it-IT"/>
        </w:rPr>
        <w:tab/>
      </w:r>
      <w:r>
        <w:rPr>
          <w:rFonts w:eastAsia="Times"/>
          <w:lang w:eastAsia="it-IT"/>
        </w:rPr>
        <w:tab/>
      </w:r>
      <w:r w:rsidRPr="009900D9">
        <w:rPr>
          <w:rFonts w:eastAsia="Times"/>
          <w:lang w:eastAsia="it-IT"/>
        </w:rPr>
        <w:t>La cintura è il nº____________</w:t>
      </w:r>
    </w:p>
    <w:p w14:paraId="3BE76A6F" w14:textId="77777777" w:rsidR="00B54746" w:rsidRPr="009900D9" w:rsidRDefault="00B54746" w:rsidP="00B54746">
      <w:pPr>
        <w:spacing w:after="0" w:line="360" w:lineRule="auto"/>
        <w:ind w:left="714"/>
        <w:outlineLvl w:val="0"/>
        <w:rPr>
          <w:rFonts w:eastAsia="Times"/>
          <w:lang w:eastAsia="it-IT"/>
        </w:rPr>
      </w:pPr>
    </w:p>
    <w:p w14:paraId="37EB092E" w14:textId="77777777" w:rsidR="00B54746" w:rsidRDefault="00B54746" w:rsidP="00B54746">
      <w:r w:rsidRPr="00D42D96">
        <w:rPr>
          <w:noProof/>
        </w:rPr>
        <w:drawing>
          <wp:inline distT="0" distB="0" distL="0" distR="0" wp14:anchorId="00BFEBC8" wp14:editId="5DC5103A">
            <wp:extent cx="3705225" cy="46767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BEFEB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46"/>
    <w:rsid w:val="000A3766"/>
    <w:rsid w:val="002313E3"/>
    <w:rsid w:val="009A3F5D"/>
    <w:rsid w:val="00B5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9099"/>
  <w15:chartTrackingRefBased/>
  <w15:docId w15:val="{55F0C266-1FC5-4F1D-AC43-FCA5B1F0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47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2020-05-06T18:26:00Z</dcterms:created>
  <dcterms:modified xsi:type="dcterms:W3CDTF">2020-05-06T18:30:00Z</dcterms:modified>
</cp:coreProperties>
</file>