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341" w:rsidRPr="00495341" w:rsidRDefault="00495341" w:rsidP="00495341">
      <w:pPr>
        <w:spacing w:before="86"/>
        <w:ind w:left="426" w:right="1155"/>
        <w:jc w:val="center"/>
        <w:rPr>
          <w:rFonts w:ascii="Tahoma" w:hAnsiTheme="minorHAnsi" w:cstheme="minorBidi"/>
          <w:b/>
          <w:sz w:val="32"/>
          <w:szCs w:val="22"/>
        </w:rPr>
      </w:pPr>
      <w:r w:rsidRPr="00495341">
        <w:rPr>
          <w:rFonts w:ascii="Tahoma" w:hAnsiTheme="minorHAnsi" w:cstheme="minorBidi"/>
          <w:b/>
          <w:color w:val="231F20"/>
          <w:sz w:val="32"/>
          <w:szCs w:val="22"/>
        </w:rPr>
        <w:t>LA CASA</w:t>
      </w: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Eleonora: </w:t>
      </w:r>
      <w:r w:rsidRPr="00495341">
        <w:rPr>
          <w:rFonts w:ascii="Gill Sans MT" w:hAnsi="Gill Sans MT" w:cstheme="minorBidi"/>
          <w:color w:val="231F20"/>
          <w:szCs w:val="22"/>
        </w:rPr>
        <w:t>Che fai?</w:t>
      </w: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/>
        <w:rPr>
          <w:rFonts w:ascii="Gill Sans MT" w:eastAsia="Times New Roman" w:hAnsi="Gill Sans MT"/>
          <w:lang w:eastAsia="it-IT" w:bidi="it-IT"/>
        </w:rPr>
      </w:pPr>
      <w:r w:rsidRPr="00495341">
        <w:rPr>
          <w:rFonts w:ascii="Gill Sans MT" w:eastAsia="Times New Roman" w:hAnsi="Gill Sans MT"/>
          <w:b/>
          <w:color w:val="231F20"/>
          <w:lang w:eastAsia="it-IT" w:bidi="it-IT"/>
        </w:rPr>
        <w:t xml:space="preserve">Gianni: </w:t>
      </w:r>
      <w:r w:rsidRPr="00495341">
        <w:rPr>
          <w:rFonts w:ascii="Gill Sans MT" w:eastAsia="Times New Roman" w:hAnsi="Gill Sans MT"/>
          <w:color w:val="231F20"/>
          <w:lang w:eastAsia="it-IT" w:bidi="it-IT"/>
        </w:rPr>
        <w:t>Cerco un appartamento in affitto, ma è difficile …. Tu, dove abiti?</w:t>
      </w:r>
    </w:p>
    <w:p w:rsidR="00495341" w:rsidRPr="00495341" w:rsidRDefault="00495341" w:rsidP="00495341">
      <w:pPr>
        <w:widowControl w:val="0"/>
        <w:autoSpaceDE w:val="0"/>
        <w:autoSpaceDN w:val="0"/>
        <w:spacing w:before="11" w:after="0" w:line="240" w:lineRule="auto"/>
        <w:rPr>
          <w:rFonts w:ascii="Gill Sans MT" w:eastAsia="Times New Roman" w:hAnsi="Gill Sans MT"/>
          <w:sz w:val="23"/>
          <w:lang w:eastAsia="it-IT" w:bidi="it-IT"/>
        </w:rPr>
      </w:pP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Eleonora: </w:t>
      </w:r>
      <w:r w:rsidRPr="00495341">
        <w:rPr>
          <w:rFonts w:ascii="Gill Sans MT" w:hAnsi="Gill Sans MT" w:cstheme="minorBidi"/>
          <w:color w:val="231F20"/>
          <w:szCs w:val="22"/>
        </w:rPr>
        <w:t>Abito in via Leopardi 15.</w:t>
      </w: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Gianni: </w:t>
      </w:r>
      <w:r w:rsidRPr="00495341">
        <w:rPr>
          <w:rFonts w:ascii="Gill Sans MT" w:hAnsi="Gill Sans MT" w:cstheme="minorBidi"/>
          <w:color w:val="231F20"/>
          <w:szCs w:val="22"/>
        </w:rPr>
        <w:t>È in centro?</w:t>
      </w: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Eleonora: </w:t>
      </w:r>
      <w:r w:rsidRPr="00495341">
        <w:rPr>
          <w:rFonts w:ascii="Gill Sans MT" w:hAnsi="Gill Sans MT" w:cstheme="minorBidi"/>
          <w:color w:val="231F20"/>
          <w:szCs w:val="22"/>
        </w:rPr>
        <w:t>No, in periferia, vicino allo stadio.</w:t>
      </w: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Gianni: </w:t>
      </w:r>
      <w:r w:rsidRPr="00495341">
        <w:rPr>
          <w:rFonts w:ascii="Gill Sans MT" w:hAnsi="Gill Sans MT" w:cstheme="minorBidi"/>
          <w:color w:val="231F20"/>
          <w:szCs w:val="22"/>
        </w:rPr>
        <w:t>Vai a lezione a piedi?</w:t>
      </w: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/>
        <w:rPr>
          <w:rFonts w:ascii="Gill Sans MT" w:eastAsia="Times New Roman" w:hAnsi="Gill Sans MT"/>
          <w:lang w:eastAsia="it-IT" w:bidi="it-IT"/>
        </w:rPr>
      </w:pPr>
      <w:r w:rsidRPr="00495341">
        <w:rPr>
          <w:rFonts w:ascii="Gill Sans MT" w:eastAsia="Times New Roman" w:hAnsi="Gill Sans MT"/>
          <w:b/>
          <w:color w:val="231F20"/>
          <w:lang w:eastAsia="it-IT" w:bidi="it-IT"/>
        </w:rPr>
        <w:t xml:space="preserve">Eleonora: </w:t>
      </w:r>
      <w:r w:rsidRPr="00495341">
        <w:rPr>
          <w:rFonts w:ascii="Gill Sans MT" w:eastAsia="Times New Roman" w:hAnsi="Gill Sans MT"/>
          <w:color w:val="231F20"/>
          <w:lang w:eastAsia="it-IT" w:bidi="it-IT"/>
        </w:rPr>
        <w:t>Di solito prendo l’autobus, ma qualche volta faccio una passeggiata.</w:t>
      </w: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/>
        <w:rPr>
          <w:rFonts w:ascii="Gill Sans MT" w:eastAsia="Times New Roman" w:hAnsi="Gill Sans MT"/>
          <w:sz w:val="23"/>
          <w:lang w:eastAsia="it-IT" w:bidi="it-IT"/>
        </w:rPr>
      </w:pP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/>
        <w:rPr>
          <w:rFonts w:ascii="Gill Sans MT" w:eastAsia="Times New Roman" w:hAnsi="Gill Sans MT"/>
          <w:lang w:eastAsia="it-IT" w:bidi="it-IT"/>
        </w:rPr>
      </w:pPr>
      <w:r w:rsidRPr="00495341">
        <w:rPr>
          <w:rFonts w:ascii="Gill Sans MT" w:eastAsia="Times New Roman" w:hAnsi="Gill Sans MT"/>
          <w:b/>
          <w:color w:val="231F20"/>
          <w:lang w:eastAsia="it-IT" w:bidi="it-IT"/>
        </w:rPr>
        <w:t xml:space="preserve">Gianni: </w:t>
      </w:r>
      <w:r w:rsidRPr="00495341">
        <w:rPr>
          <w:rFonts w:ascii="Gill Sans MT" w:eastAsia="Times New Roman" w:hAnsi="Gill Sans MT"/>
          <w:color w:val="231F20"/>
          <w:lang w:eastAsia="it-IT" w:bidi="it-IT"/>
        </w:rPr>
        <w:t>Hai una camera o un appartamento?</w:t>
      </w:r>
    </w:p>
    <w:p w:rsidR="00495341" w:rsidRPr="00495341" w:rsidRDefault="00495341" w:rsidP="00495341">
      <w:pPr>
        <w:widowControl w:val="0"/>
        <w:autoSpaceDE w:val="0"/>
        <w:autoSpaceDN w:val="0"/>
        <w:spacing w:before="2" w:after="0" w:line="240" w:lineRule="auto"/>
        <w:rPr>
          <w:rFonts w:ascii="Gill Sans MT" w:eastAsia="Times New Roman" w:hAnsi="Gill Sans MT"/>
          <w:lang w:eastAsia="it-IT" w:bidi="it-IT"/>
        </w:rPr>
      </w:pP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/>
        <w:rPr>
          <w:rFonts w:ascii="Gill Sans MT" w:eastAsia="Times New Roman" w:hAnsi="Gill Sans MT"/>
          <w:lang w:eastAsia="it-IT" w:bidi="it-IT"/>
        </w:rPr>
      </w:pPr>
      <w:r w:rsidRPr="00495341">
        <w:rPr>
          <w:rFonts w:ascii="Gill Sans MT" w:eastAsia="Times New Roman" w:hAnsi="Gill Sans MT"/>
          <w:b/>
          <w:color w:val="231F20"/>
          <w:lang w:eastAsia="it-IT" w:bidi="it-IT"/>
        </w:rPr>
        <w:t xml:space="preserve">Eleonora: </w:t>
      </w:r>
      <w:r w:rsidRPr="00495341">
        <w:rPr>
          <w:rFonts w:ascii="Gill Sans MT" w:eastAsia="Times New Roman" w:hAnsi="Gill Sans MT"/>
          <w:color w:val="231F20"/>
          <w:lang w:eastAsia="it-IT" w:bidi="it-IT"/>
        </w:rPr>
        <w:t>Abito in un piccolo appartamento al terzo piano.</w:t>
      </w:r>
    </w:p>
    <w:p w:rsidR="00495341" w:rsidRPr="00495341" w:rsidRDefault="00495341" w:rsidP="00495341">
      <w:pPr>
        <w:widowControl w:val="0"/>
        <w:autoSpaceDE w:val="0"/>
        <w:autoSpaceDN w:val="0"/>
        <w:spacing w:before="11" w:after="0" w:line="240" w:lineRule="auto"/>
        <w:rPr>
          <w:rFonts w:ascii="Gill Sans MT" w:eastAsia="Times New Roman" w:hAnsi="Gill Sans MT"/>
          <w:sz w:val="23"/>
          <w:lang w:eastAsia="it-IT" w:bidi="it-IT"/>
        </w:rPr>
      </w:pP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Gianni: </w:t>
      </w:r>
      <w:r w:rsidRPr="00495341">
        <w:rPr>
          <w:rFonts w:ascii="Gill Sans MT" w:hAnsi="Gill Sans MT" w:cstheme="minorBidi"/>
          <w:color w:val="231F20"/>
          <w:szCs w:val="22"/>
        </w:rPr>
        <w:t>Com’è?</w:t>
      </w: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 w:right="1415"/>
        <w:rPr>
          <w:rFonts w:ascii="Gill Sans MT" w:eastAsia="Times New Roman" w:hAnsi="Gill Sans MT"/>
          <w:color w:val="231F20"/>
          <w:lang w:eastAsia="it-IT" w:bidi="it-IT"/>
        </w:rPr>
      </w:pPr>
      <w:r w:rsidRPr="00495341">
        <w:rPr>
          <w:rFonts w:ascii="Gill Sans MT" w:eastAsia="Times New Roman" w:hAnsi="Gill Sans MT"/>
          <w:b/>
          <w:color w:val="231F20"/>
          <w:lang w:eastAsia="it-IT" w:bidi="it-IT"/>
        </w:rPr>
        <w:t xml:space="preserve">Eleonora: </w:t>
      </w:r>
      <w:r w:rsidRPr="00495341">
        <w:rPr>
          <w:rFonts w:ascii="Gill Sans MT" w:eastAsia="Times New Roman" w:hAnsi="Gill Sans MT"/>
          <w:color w:val="231F20"/>
          <w:lang w:eastAsia="it-IT" w:bidi="it-IT"/>
        </w:rPr>
        <w:t>È comodo, luminoso e silenzioso. C’è la cucina, il bagno, la camera da letto e il soggiorno.</w:t>
      </w: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 w:right="1415"/>
        <w:rPr>
          <w:rFonts w:ascii="Gill Sans MT" w:eastAsia="Times New Roman" w:hAnsi="Gill Sans MT"/>
          <w:color w:val="231F20"/>
          <w:lang w:eastAsia="it-IT" w:bidi="it-IT"/>
        </w:rPr>
      </w:pP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ind w:left="119" w:right="1415"/>
        <w:rPr>
          <w:rFonts w:ascii="Gill Sans MT" w:eastAsia="Times New Roman" w:hAnsi="Gill Sans MT"/>
          <w:lang w:eastAsia="it-IT" w:bidi="it-IT"/>
        </w:rPr>
      </w:pPr>
      <w:r w:rsidRPr="00495341">
        <w:rPr>
          <w:rFonts w:ascii="Gill Sans MT" w:eastAsia="Times New Roman" w:hAnsi="Gill Sans MT"/>
          <w:b/>
          <w:color w:val="231F20"/>
          <w:lang w:eastAsia="it-IT" w:bidi="it-IT"/>
        </w:rPr>
        <w:t xml:space="preserve">Gianni: </w:t>
      </w:r>
      <w:r w:rsidRPr="00495341">
        <w:rPr>
          <w:rFonts w:ascii="Gill Sans MT" w:eastAsia="Times New Roman" w:hAnsi="Gill Sans MT"/>
          <w:color w:val="231F20"/>
          <w:lang w:eastAsia="it-IT" w:bidi="it-IT"/>
        </w:rPr>
        <w:t>C’è un bel panorama?</w:t>
      </w: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b/>
          <w:color w:val="231F20"/>
          <w:szCs w:val="22"/>
        </w:rPr>
      </w:pP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Eleonora: </w:t>
      </w:r>
      <w:r w:rsidRPr="00495341">
        <w:rPr>
          <w:rFonts w:ascii="Gill Sans MT" w:hAnsi="Gill Sans MT" w:cstheme="minorBidi"/>
          <w:color w:val="231F20"/>
          <w:szCs w:val="22"/>
        </w:rPr>
        <w:t>sì, molto bello.</w:t>
      </w:r>
    </w:p>
    <w:p w:rsidR="00495341" w:rsidRPr="00495341" w:rsidRDefault="00495341" w:rsidP="00495341">
      <w:pPr>
        <w:spacing w:before="1"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Gianni: </w:t>
      </w:r>
      <w:r w:rsidRPr="00495341">
        <w:rPr>
          <w:rFonts w:ascii="Gill Sans MT" w:hAnsi="Gill Sans MT" w:cstheme="minorBidi"/>
          <w:color w:val="231F20"/>
          <w:szCs w:val="22"/>
        </w:rPr>
        <w:t>Quanto paghi?</w:t>
      </w:r>
    </w:p>
    <w:p w:rsidR="00495341" w:rsidRPr="00495341" w:rsidRDefault="00495341" w:rsidP="00495341">
      <w:pPr>
        <w:spacing w:line="240" w:lineRule="auto"/>
        <w:ind w:left="119"/>
        <w:rPr>
          <w:rFonts w:ascii="Gill Sans MT" w:hAnsi="Gill Sans MT" w:cstheme="minorBidi"/>
          <w:szCs w:val="22"/>
        </w:rPr>
      </w:pPr>
      <w:r w:rsidRPr="00495341">
        <w:rPr>
          <w:rFonts w:ascii="Gill Sans MT" w:hAnsi="Gill Sans MT" w:cstheme="minorBidi"/>
          <w:b/>
          <w:color w:val="231F20"/>
          <w:szCs w:val="22"/>
        </w:rPr>
        <w:t xml:space="preserve">Eleonora: </w:t>
      </w:r>
      <w:r w:rsidRPr="00495341">
        <w:rPr>
          <w:rFonts w:ascii="Gill Sans MT" w:hAnsi="Gill Sans MT" w:cstheme="minorBidi"/>
          <w:color w:val="231F20"/>
          <w:szCs w:val="22"/>
        </w:rPr>
        <w:t>Trecentoventi euro al mese.</w:t>
      </w:r>
    </w:p>
    <w:p w:rsidR="00495341" w:rsidRPr="00495341" w:rsidRDefault="00495341" w:rsidP="00495341">
      <w:pPr>
        <w:widowControl w:val="0"/>
        <w:autoSpaceDE w:val="0"/>
        <w:autoSpaceDN w:val="0"/>
        <w:spacing w:after="0" w:line="240" w:lineRule="auto"/>
        <w:rPr>
          <w:rFonts w:ascii="Gill Sans MT" w:eastAsia="Times New Roman" w:hAnsi="Gill Sans MT"/>
          <w:b/>
          <w:lang w:eastAsia="it-IT" w:bidi="it-IT"/>
        </w:rPr>
      </w:pPr>
    </w:p>
    <w:p w:rsidR="00495341" w:rsidRPr="00495341" w:rsidRDefault="00495341" w:rsidP="00495341">
      <w:pPr>
        <w:rPr>
          <w:rFonts w:ascii="Gill Sans MT" w:hAnsi="Gill Sans MT" w:cstheme="minorBidi"/>
          <w:sz w:val="32"/>
          <w:szCs w:val="32"/>
        </w:rPr>
      </w:pPr>
      <w:r w:rsidRPr="00495341">
        <w:rPr>
          <w:rFonts w:ascii="Gill Sans MT" w:hAnsi="Gill Sans MT" w:cstheme="minorBidi"/>
          <w:sz w:val="32"/>
          <w:szCs w:val="32"/>
        </w:rPr>
        <w:t xml:space="preserve">Rispondi alle seguenti affermazioni </w:t>
      </w:r>
      <w:r w:rsidRPr="00495341">
        <w:rPr>
          <w:rFonts w:ascii="Gill Sans MT" w:hAnsi="Gill Sans MT" w:cstheme="minorBidi"/>
          <w:i/>
          <w:iCs/>
          <w:sz w:val="32"/>
          <w:szCs w:val="32"/>
        </w:rPr>
        <w:t>vero</w:t>
      </w:r>
      <w:r w:rsidRPr="00495341">
        <w:rPr>
          <w:rFonts w:ascii="Gill Sans MT" w:hAnsi="Gill Sans MT" w:cstheme="minorBidi"/>
          <w:sz w:val="32"/>
          <w:szCs w:val="32"/>
        </w:rPr>
        <w:t xml:space="preserve"> o </w:t>
      </w:r>
      <w:r w:rsidRPr="00495341">
        <w:rPr>
          <w:rFonts w:ascii="Gill Sans MT" w:hAnsi="Gill Sans MT" w:cstheme="minorBidi"/>
          <w:i/>
          <w:iCs/>
          <w:sz w:val="32"/>
          <w:szCs w:val="32"/>
        </w:rPr>
        <w:t>falso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508"/>
        <w:gridCol w:w="1134"/>
        <w:gridCol w:w="986"/>
      </w:tblGrid>
      <w:tr w:rsidR="00495341" w:rsidRPr="00495341" w:rsidTr="008D29FD">
        <w:trPr>
          <w:trHeight w:val="402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Vero</w:t>
            </w: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Falso</w:t>
            </w:r>
          </w:p>
        </w:tc>
      </w:tr>
      <w:tr w:rsidR="00495341" w:rsidRPr="00495341" w:rsidTr="008D29FD">
        <w:trPr>
          <w:trHeight w:val="402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1. Eleonora spende più di 300 € al mese di affitto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06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2. L’appartamento di Eleonora è grande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10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3. Eleonora abita insieme ad una sua amica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14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4. Gianni non è contento di dove abita e vuole cambiare casa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31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5. Dal suo appartamento Eleonora vede le montagne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22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6. Eleonora non abita al pian terreno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39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7. L’appartamento di Eleonora è molto rumoroso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44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8. A Eleonora non piace camminare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33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9. Eleonora abita in centro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  <w:tr w:rsidR="00495341" w:rsidRPr="00495341" w:rsidTr="008D29FD">
        <w:trPr>
          <w:trHeight w:val="452"/>
        </w:trPr>
        <w:tc>
          <w:tcPr>
            <w:tcW w:w="7508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  <w:r w:rsidRPr="00495341">
              <w:rPr>
                <w:rFonts w:ascii="Gill Sans MT" w:hAnsi="Gill Sans MT"/>
              </w:rPr>
              <w:t>10. Eleonora è una studentessa</w:t>
            </w:r>
          </w:p>
        </w:tc>
        <w:tc>
          <w:tcPr>
            <w:tcW w:w="1134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  <w:tc>
          <w:tcPr>
            <w:tcW w:w="986" w:type="dxa"/>
          </w:tcPr>
          <w:p w:rsidR="00495341" w:rsidRPr="00495341" w:rsidRDefault="00495341" w:rsidP="00495341">
            <w:pPr>
              <w:rPr>
                <w:rFonts w:ascii="Gill Sans MT" w:hAnsi="Gill Sans MT"/>
              </w:rPr>
            </w:pPr>
          </w:p>
        </w:tc>
      </w:tr>
    </w:tbl>
    <w:p w:rsidR="009A3F5D" w:rsidRDefault="009A3F5D"/>
    <w:sectPr w:rsidR="009A3F5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341"/>
    <w:rsid w:val="002313E3"/>
    <w:rsid w:val="00495341"/>
    <w:rsid w:val="009A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F8DA7-F2FB-4B69-B779-55C0AA058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3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95341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2020-04-30T11:07:00Z</dcterms:created>
  <dcterms:modified xsi:type="dcterms:W3CDTF">2020-04-30T11:08:00Z</dcterms:modified>
</cp:coreProperties>
</file>